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895D" w14:textId="77777777" w:rsidR="00987EAC" w:rsidRPr="003B7102" w:rsidRDefault="00987EAC" w:rsidP="00987EAC">
      <w:pPr>
        <w:pStyle w:val="Header"/>
        <w:jc w:val="center"/>
        <w:rPr>
          <w:noProof/>
          <w:szCs w:val="24"/>
        </w:rPr>
      </w:pPr>
      <w:r w:rsidRPr="003B7102">
        <w:rPr>
          <w:noProof/>
          <w:szCs w:val="24"/>
          <w:lang w:val="en-US" w:eastAsia="en-US"/>
        </w:rPr>
        <w:drawing>
          <wp:inline distT="0" distB="0" distL="0" distR="0" wp14:anchorId="7724D1BA" wp14:editId="5A8EB924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A99A" w14:textId="77777777" w:rsidR="00987EAC" w:rsidRPr="003B7102" w:rsidRDefault="00987EAC" w:rsidP="00987EAC">
      <w:pPr>
        <w:pStyle w:val="Header"/>
        <w:jc w:val="center"/>
        <w:rPr>
          <w:szCs w:val="24"/>
        </w:rPr>
      </w:pPr>
    </w:p>
    <w:p w14:paraId="3E7B3351" w14:textId="77777777" w:rsidR="00987EAC" w:rsidRPr="00942F66" w:rsidRDefault="00987EAC" w:rsidP="00987EA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942F66">
        <w:rPr>
          <w:rFonts w:ascii="Times New Roman" w:hAnsi="Times New Roman" w:cs="Times New Roman"/>
          <w:sz w:val="26"/>
          <w:szCs w:val="26"/>
        </w:rPr>
        <w:t>РЕПУБЛИКА БЪЛГАРИЯ</w:t>
      </w:r>
    </w:p>
    <w:p w14:paraId="176C7103" w14:textId="77777777" w:rsidR="00987EAC" w:rsidRPr="00942F66" w:rsidRDefault="00180E61" w:rsidP="00987EA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Заместник-м</w:t>
      </w:r>
      <w:r w:rsidR="00987EAC" w:rsidRPr="00942F66">
        <w:rPr>
          <w:rFonts w:ascii="Times New Roman" w:hAnsi="Times New Roman" w:cs="Times New Roman"/>
          <w:sz w:val="26"/>
          <w:szCs w:val="26"/>
        </w:rPr>
        <w:t>инистър на образованието и науката</w:t>
      </w:r>
    </w:p>
    <w:p w14:paraId="3638379D" w14:textId="77777777" w:rsidR="00987EAC" w:rsidRPr="00942F66" w:rsidRDefault="00987EAC" w:rsidP="00987EAC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25BA4C5E" w14:textId="77777777" w:rsidR="00987EAC" w:rsidRPr="00942F66" w:rsidRDefault="00987EAC" w:rsidP="00E73F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06CD0" w14:textId="77777777" w:rsidR="00987EAC" w:rsidRPr="00942F66" w:rsidRDefault="00987EAC" w:rsidP="00987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66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14:paraId="4C2B7062" w14:textId="71B42DC2" w:rsidR="00987EAC" w:rsidRPr="00942F66" w:rsidRDefault="00987EAC" w:rsidP="00987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66">
        <w:rPr>
          <w:rFonts w:ascii="Times New Roman" w:hAnsi="Times New Roman" w:cs="Times New Roman"/>
          <w:b/>
          <w:sz w:val="24"/>
          <w:szCs w:val="24"/>
        </w:rPr>
        <w:t>№  РД 09</w:t>
      </w:r>
      <w:r w:rsidR="0065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8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F23FE">
        <w:rPr>
          <w:rFonts w:ascii="Times New Roman" w:hAnsi="Times New Roman" w:cs="Times New Roman"/>
          <w:b/>
          <w:sz w:val="24"/>
          <w:szCs w:val="24"/>
        </w:rPr>
        <w:t>……….</w:t>
      </w:r>
      <w:r w:rsidR="00794833">
        <w:rPr>
          <w:rFonts w:ascii="Times New Roman" w:hAnsi="Times New Roman" w:cs="Times New Roman"/>
          <w:b/>
          <w:sz w:val="24"/>
          <w:szCs w:val="24"/>
        </w:rPr>
        <w:t>/</w:t>
      </w:r>
      <w:r w:rsidR="0065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3FE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942F66">
        <w:rPr>
          <w:rFonts w:ascii="Times New Roman" w:hAnsi="Times New Roman" w:cs="Times New Roman"/>
          <w:b/>
          <w:sz w:val="24"/>
          <w:szCs w:val="24"/>
        </w:rPr>
        <w:t>.201</w:t>
      </w:r>
      <w:r w:rsidR="00720A5A">
        <w:rPr>
          <w:rFonts w:ascii="Times New Roman" w:hAnsi="Times New Roman" w:cs="Times New Roman"/>
          <w:b/>
          <w:sz w:val="24"/>
          <w:szCs w:val="24"/>
        </w:rPr>
        <w:t>9</w:t>
      </w:r>
      <w:r w:rsidRPr="00942F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9832D27" w14:textId="77777777" w:rsidR="00987EAC" w:rsidRPr="00942F66" w:rsidRDefault="00987EAC" w:rsidP="0098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0AEE" w14:textId="77777777" w:rsidR="00987EAC" w:rsidRPr="00942F66" w:rsidRDefault="00987EAC" w:rsidP="00987EA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F66">
        <w:rPr>
          <w:rFonts w:ascii="Times New Roman" w:hAnsi="Times New Roman" w:cs="Times New Roman"/>
          <w:sz w:val="24"/>
          <w:szCs w:val="24"/>
        </w:rPr>
        <w:t>На основание чл. 13д, ал. 2, т. 1 от Закона за професионалното образование и обучение, при спазване изискванията на чл. 66, ал. 1 и 2 от Административнопроцесуалния кодекс и във връзка с осигуряването на обучението по учебен предме</w:t>
      </w:r>
      <w:r w:rsidR="00110234">
        <w:rPr>
          <w:rFonts w:ascii="Times New Roman" w:hAnsi="Times New Roman" w:cs="Times New Roman"/>
          <w:sz w:val="24"/>
          <w:szCs w:val="24"/>
        </w:rPr>
        <w:t>т</w:t>
      </w:r>
      <w:r w:rsidR="00110234" w:rsidRPr="0011023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r w:rsidR="00110234" w:rsidRPr="001102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 09-3708/23.08.2017 г</w:t>
      </w:r>
      <w:r w:rsidR="00915D8E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110234" w:rsidRPr="0011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образованието и науката</w:t>
      </w:r>
    </w:p>
    <w:p w14:paraId="4A783D87" w14:textId="77777777" w:rsidR="00987EAC" w:rsidRPr="00942F66" w:rsidRDefault="00987EAC" w:rsidP="00987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D41A2" w14:textId="77777777" w:rsidR="00987EAC" w:rsidRPr="00BB4A45" w:rsidRDefault="00987EAC" w:rsidP="00987E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45">
        <w:rPr>
          <w:rFonts w:ascii="Times New Roman" w:hAnsi="Times New Roman" w:cs="Times New Roman"/>
          <w:b/>
          <w:sz w:val="24"/>
          <w:szCs w:val="24"/>
        </w:rPr>
        <w:t>У Т В Ъ Р Ж Д А В А М</w:t>
      </w:r>
    </w:p>
    <w:p w14:paraId="202B924F" w14:textId="77777777" w:rsidR="00987EAC" w:rsidRPr="00BB4A45" w:rsidRDefault="00987EAC" w:rsidP="00987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8ABDB" w14:textId="564D6ADD" w:rsidR="00CA7C86" w:rsidRPr="00C154C2" w:rsidRDefault="00987EAC" w:rsidP="009A487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C2">
        <w:rPr>
          <w:rFonts w:ascii="Times New Roman" w:hAnsi="Times New Roman" w:cs="Times New Roman"/>
          <w:sz w:val="24"/>
          <w:szCs w:val="24"/>
        </w:rPr>
        <w:t xml:space="preserve">Учебна програма за </w:t>
      </w:r>
      <w:r w:rsidR="00695832" w:rsidRPr="00C154C2">
        <w:rPr>
          <w:rFonts w:ascii="Times New Roman" w:hAnsi="Times New Roman" w:cs="Times New Roman"/>
          <w:sz w:val="24"/>
          <w:szCs w:val="24"/>
        </w:rPr>
        <w:t>специфична</w:t>
      </w:r>
      <w:r w:rsidRPr="00C1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4C2">
        <w:rPr>
          <w:rFonts w:ascii="Times New Roman" w:hAnsi="Times New Roman" w:cs="Times New Roman"/>
          <w:sz w:val="24"/>
          <w:szCs w:val="24"/>
        </w:rPr>
        <w:t xml:space="preserve">професионална подготовка по учебен предмет </w:t>
      </w:r>
      <w:r w:rsidR="009A487C" w:rsidRPr="00C154C2">
        <w:rPr>
          <w:rFonts w:ascii="Times New Roman" w:hAnsi="Times New Roman" w:cs="Times New Roman"/>
          <w:b/>
          <w:sz w:val="24"/>
          <w:szCs w:val="24"/>
        </w:rPr>
        <w:t>кулинарни техники и технологии</w:t>
      </w:r>
      <w:r w:rsidR="00F232CB" w:rsidRPr="00C154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54C2">
        <w:rPr>
          <w:rFonts w:ascii="Times New Roman" w:hAnsi="Times New Roman" w:cs="Times New Roman"/>
          <w:b/>
          <w:sz w:val="24"/>
          <w:szCs w:val="24"/>
        </w:rPr>
        <w:t xml:space="preserve">– теория </w:t>
      </w:r>
      <w:r w:rsidR="00F232CB" w:rsidRPr="00C154C2">
        <w:rPr>
          <w:rFonts w:ascii="Times New Roman" w:hAnsi="Times New Roman" w:cs="Times New Roman"/>
          <w:b/>
          <w:sz w:val="24"/>
          <w:szCs w:val="24"/>
        </w:rPr>
        <w:t xml:space="preserve"> и учебна практика </w:t>
      </w:r>
      <w:r w:rsidR="00CA7C86" w:rsidRPr="00C154C2">
        <w:rPr>
          <w:rFonts w:ascii="Times New Roman" w:hAnsi="Times New Roman" w:cs="Times New Roman"/>
          <w:sz w:val="24"/>
          <w:szCs w:val="24"/>
        </w:rPr>
        <w:t xml:space="preserve">за </w:t>
      </w:r>
      <w:r w:rsidR="00CA7C86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</w:t>
      </w:r>
      <w:r w:rsidR="00F232CB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CA7C86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 </w:t>
      </w:r>
      <w:r w:rsidR="009A487C" w:rsidRPr="00C154C2">
        <w:rPr>
          <w:rFonts w:ascii="Times New Roman" w:hAnsi="Times New Roman"/>
          <w:b/>
          <w:sz w:val="24"/>
          <w:szCs w:val="24"/>
        </w:rPr>
        <w:t>811090 „Работник в заведенията за хранене и развлечения“</w:t>
      </w:r>
      <w:r w:rsidR="00F232CB" w:rsidRPr="00C154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F232CB" w:rsidRPr="00C154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32CB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специалност </w:t>
      </w:r>
      <w:r w:rsidR="008C2EF2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код </w:t>
      </w:r>
      <w:r w:rsidR="009A487C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>8110901 „Работник в производството на кулинарни изделия в заведенията за хранене и развлечения“</w:t>
      </w:r>
      <w:r w:rsidR="009A487C" w:rsidRPr="00C15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C86" w:rsidRPr="00C154C2">
        <w:rPr>
          <w:rFonts w:ascii="Times New Roman" w:hAnsi="Times New Roman" w:cs="Times New Roman"/>
          <w:sz w:val="24"/>
          <w:szCs w:val="24"/>
        </w:rPr>
        <w:t>от професионално направление код 81</w:t>
      </w:r>
      <w:r w:rsidR="00720A5A" w:rsidRPr="00C154C2">
        <w:rPr>
          <w:rFonts w:ascii="Times New Roman" w:hAnsi="Times New Roman" w:cs="Times New Roman"/>
          <w:sz w:val="24"/>
          <w:szCs w:val="24"/>
        </w:rPr>
        <w:t>1</w:t>
      </w:r>
      <w:r w:rsidR="00CA7C86" w:rsidRPr="00C154C2">
        <w:rPr>
          <w:rFonts w:ascii="Times New Roman" w:hAnsi="Times New Roman" w:cs="Times New Roman"/>
          <w:sz w:val="24"/>
          <w:szCs w:val="24"/>
        </w:rPr>
        <w:t xml:space="preserve"> „</w:t>
      </w:r>
      <w:r w:rsidR="00720A5A" w:rsidRPr="00C154C2">
        <w:rPr>
          <w:rFonts w:ascii="Times New Roman" w:hAnsi="Times New Roman" w:cs="Times New Roman"/>
          <w:sz w:val="24"/>
          <w:szCs w:val="24"/>
        </w:rPr>
        <w:t>Хотелиерство, ресторантьорство и кетъринг“</w:t>
      </w:r>
      <w:r w:rsidR="00CA7C86" w:rsidRPr="00C154C2">
        <w:rPr>
          <w:rFonts w:ascii="Times New Roman" w:hAnsi="Times New Roman" w:cs="Times New Roman"/>
          <w:sz w:val="24"/>
          <w:szCs w:val="24"/>
        </w:rPr>
        <w:t>.</w:t>
      </w:r>
    </w:p>
    <w:p w14:paraId="7605C227" w14:textId="77777777" w:rsidR="003B7F74" w:rsidRPr="00C154C2" w:rsidRDefault="00987EAC" w:rsidP="00CA7C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063F">
        <w:rPr>
          <w:rFonts w:ascii="Times New Roman" w:hAnsi="Times New Roman" w:cs="Times New Roman"/>
          <w:sz w:val="24"/>
          <w:szCs w:val="24"/>
        </w:rPr>
        <w:t>Учебната програма влиза в сила от учебната 201</w:t>
      </w:r>
      <w:r w:rsidR="00720A5A" w:rsidRPr="004B063F">
        <w:rPr>
          <w:rFonts w:ascii="Times New Roman" w:hAnsi="Times New Roman" w:cs="Times New Roman"/>
          <w:sz w:val="24"/>
          <w:szCs w:val="24"/>
        </w:rPr>
        <w:t>9</w:t>
      </w:r>
      <w:r w:rsidRPr="004B063F">
        <w:rPr>
          <w:rFonts w:ascii="Times New Roman" w:hAnsi="Times New Roman" w:cs="Times New Roman"/>
          <w:sz w:val="24"/>
          <w:szCs w:val="24"/>
        </w:rPr>
        <w:t>/20</w:t>
      </w:r>
      <w:r w:rsidR="00720A5A" w:rsidRPr="004B063F">
        <w:rPr>
          <w:rFonts w:ascii="Times New Roman" w:hAnsi="Times New Roman" w:cs="Times New Roman"/>
          <w:sz w:val="24"/>
          <w:szCs w:val="24"/>
        </w:rPr>
        <w:t>20</w:t>
      </w:r>
      <w:r w:rsidRPr="004B063F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14:paraId="55F64AF4" w14:textId="77777777" w:rsidR="00180E61" w:rsidRPr="004B063F" w:rsidRDefault="00180E61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4A644FC" w14:textId="77777777" w:rsidR="00DA14E3" w:rsidRPr="004B063F" w:rsidRDefault="009A487C" w:rsidP="00DA14E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pict w14:anchorId="30617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pt">
            <v:imagedata r:id="rId9" o:title=""/>
            <o:lock v:ext="edit" ungrouping="t" rotation="t" cropping="t" verticies="t" text="t" grouping="t"/>
            <o:signatureline v:ext="edit" id="{3B585E4D-4887-4CC4-A525-4863796155E3}" provid="{00000000-0000-0000-0000-000000000000}" o:suggestedsigner="Таня Михайлова" o:suggestedsigner2="Зам.-министър на образованието и науката" issignatureline="t"/>
          </v:shape>
        </w:pict>
      </w:r>
      <w:r w:rsidR="00BB4A45" w:rsidRPr="004B063F"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  <w:r w:rsidR="00DA14E3" w:rsidRPr="004B063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</w:t>
      </w:r>
      <w:r w:rsidR="00DA14E3" w:rsidRPr="004B06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</w:t>
      </w:r>
    </w:p>
    <w:p w14:paraId="59B16949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="00E833EB"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="00E833EB"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="00E833EB"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="00E833EB"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</w:t>
      </w:r>
    </w:p>
    <w:p w14:paraId="06210B63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sz w:val="32"/>
          <w:lang w:eastAsia="bg-BG"/>
        </w:rPr>
      </w:pPr>
    </w:p>
    <w:p w14:paraId="3CBE7DBA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2EA1B37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 Ч Е Б Н А  П Р О Г Р А М А</w:t>
      </w:r>
    </w:p>
    <w:p w14:paraId="1A22F43C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0060F6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695832"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специфична</w:t>
      </w: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професионална подготовка</w:t>
      </w:r>
    </w:p>
    <w:p w14:paraId="0B949BEE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5F2EB5C7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</w:p>
    <w:p w14:paraId="1E00759A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учебен предмет</w:t>
      </w:r>
    </w:p>
    <w:p w14:paraId="12AC546A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lang w:eastAsia="bg-BG"/>
        </w:rPr>
      </w:pPr>
    </w:p>
    <w:p w14:paraId="782F1436" w14:textId="353DB537" w:rsidR="00DA14E3" w:rsidRPr="00C154C2" w:rsidRDefault="00C154C2" w:rsidP="00DA14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КУЛИНАРНИ ТЕХНИКИ И ТЕХНОЛОГИИ</w:t>
      </w:r>
    </w:p>
    <w:p w14:paraId="4127542D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lang w:eastAsia="bg-BG"/>
        </w:rPr>
      </w:pPr>
    </w:p>
    <w:p w14:paraId="1CD5263B" w14:textId="77777777" w:rsidR="00DA14E3" w:rsidRPr="004B063F" w:rsidRDefault="00CA6549" w:rsidP="00DA14E3">
      <w:pPr>
        <w:jc w:val="center"/>
        <w:rPr>
          <w:rFonts w:ascii="Times New Roman" w:eastAsia="Times New Roman" w:hAnsi="Times New Roman" w:cs="Times New Roman"/>
          <w:b/>
          <w:caps/>
          <w:lang w:eastAsia="bg-BG"/>
        </w:rPr>
      </w:pPr>
      <w:r w:rsidRPr="004B063F">
        <w:rPr>
          <w:rFonts w:ascii="Times New Roman" w:eastAsia="Times New Roman" w:hAnsi="Times New Roman" w:cs="Times New Roman"/>
          <w:b/>
          <w:lang w:eastAsia="bg-BG"/>
        </w:rPr>
        <w:t>т</w:t>
      </w:r>
      <w:r w:rsidR="00DA14E3" w:rsidRPr="004B063F">
        <w:rPr>
          <w:rFonts w:ascii="Times New Roman" w:eastAsia="Times New Roman" w:hAnsi="Times New Roman" w:cs="Times New Roman"/>
          <w:b/>
          <w:lang w:eastAsia="bg-BG"/>
        </w:rPr>
        <w:t>еория</w:t>
      </w:r>
      <w:r w:rsidRPr="004B063F">
        <w:rPr>
          <w:rFonts w:ascii="Times New Roman" w:eastAsia="Times New Roman" w:hAnsi="Times New Roman" w:cs="Times New Roman"/>
          <w:b/>
          <w:lang w:eastAsia="bg-BG"/>
        </w:rPr>
        <w:t xml:space="preserve"> и учебна практика</w:t>
      </w:r>
    </w:p>
    <w:p w14:paraId="38285DC8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bg-BG"/>
        </w:rPr>
      </w:pPr>
    </w:p>
    <w:p w14:paraId="7FA28BE8" w14:textId="472AE82E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 със заповед </w:t>
      </w: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№</w:t>
      </w:r>
      <w:r w:rsidR="00463705"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РД 09</w:t>
      </w:r>
      <w:r w:rsidR="00114D21">
        <w:rPr>
          <w:rFonts w:ascii="Times New Roman" w:eastAsia="Times New Roman" w:hAnsi="Times New Roman" w:cs="Times New Roman"/>
          <w:caps/>
          <w:sz w:val="24"/>
          <w:szCs w:val="24"/>
          <w:lang w:val="en-GB" w:eastAsia="bg-BG"/>
        </w:rPr>
        <w:t xml:space="preserve"> </w:t>
      </w:r>
      <w:r w:rsidR="00114D21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–</w:t>
      </w: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  <w:r w:rsidR="00C154C2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………..</w:t>
      </w:r>
      <w:r w:rsidR="00114D21">
        <w:rPr>
          <w:rFonts w:ascii="Times New Roman" w:eastAsia="Times New Roman" w:hAnsi="Times New Roman" w:cs="Times New Roman"/>
          <w:caps/>
          <w:sz w:val="24"/>
          <w:szCs w:val="24"/>
          <w:lang w:val="en-GB" w:eastAsia="bg-BG"/>
        </w:rPr>
        <w:t>/</w:t>
      </w:r>
      <w:r w:rsidR="00C154C2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……………</w:t>
      </w:r>
      <w:r w:rsidR="00463705"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201</w:t>
      </w:r>
      <w:r w:rsidR="00F80214"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9</w:t>
      </w:r>
      <w:r w:rsidR="00463705"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  <w:r w:rsidR="00463705"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463705"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.</w:t>
      </w:r>
    </w:p>
    <w:p w14:paraId="19DE43B6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sz w:val="28"/>
          <w:lang w:eastAsia="bg-BG"/>
        </w:rPr>
      </w:pPr>
    </w:p>
    <w:p w14:paraId="7ED85D7A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sz w:val="28"/>
          <w:lang w:eastAsia="bg-BG"/>
        </w:rPr>
      </w:pPr>
    </w:p>
    <w:p w14:paraId="4D8712A5" w14:textId="77777777" w:rsidR="00DA14E3" w:rsidRPr="004B063F" w:rsidRDefault="00DA14E3" w:rsidP="00DA14E3">
      <w:pPr>
        <w:tabs>
          <w:tab w:val="left" w:pos="142"/>
        </w:tabs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професионално направление: </w:t>
      </w: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</w:p>
    <w:p w14:paraId="51E33190" w14:textId="77777777" w:rsidR="00DA14E3" w:rsidRPr="004B063F" w:rsidRDefault="00CA6549" w:rsidP="00CA6549">
      <w:pPr>
        <w:tabs>
          <w:tab w:val="left" w:pos="142"/>
        </w:tabs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A14E3"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код</w:t>
      </w:r>
      <w:r w:rsidR="00DA14E3" w:rsidRPr="004B06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81</w:t>
      </w:r>
      <w:r w:rsidR="00F80214" w:rsidRPr="004B06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1</w:t>
      </w:r>
      <w:r w:rsidR="00DA14E3" w:rsidRPr="004B06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„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Хотелиерство, ресторантьорство и кетъринг</w:t>
      </w:r>
      <w:r w:rsidR="00DA14E3" w:rsidRPr="004B06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“</w:t>
      </w:r>
    </w:p>
    <w:p w14:paraId="13F13130" w14:textId="77777777" w:rsidR="00CA7C86" w:rsidRPr="004B063F" w:rsidRDefault="00CA7C86" w:rsidP="00CA7C86">
      <w:pPr>
        <w:spacing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ПРОФЕСИ</w:t>
      </w:r>
      <w:r w:rsidR="00F232CB"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Я</w:t>
      </w:r>
      <w:r w:rsidRPr="004B063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:</w:t>
      </w:r>
    </w:p>
    <w:p w14:paraId="2A4E7606" w14:textId="7B01B339" w:rsidR="00C154C2" w:rsidRPr="00C154C2" w:rsidRDefault="00C154C2" w:rsidP="00C154C2">
      <w:pPr>
        <w:ind w:left="1985" w:firstLine="397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C154C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811090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C154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аботник в заведенията за хранене и развлечения</w:t>
      </w:r>
      <w:r w:rsidRPr="00C154C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</w:t>
      </w:r>
    </w:p>
    <w:p w14:paraId="242BC6B2" w14:textId="77777777" w:rsidR="00C154C2" w:rsidRPr="00C154C2" w:rsidRDefault="00C154C2" w:rsidP="00C154C2">
      <w:pP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C154C2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СПЕЦИАЛНОСТ:</w:t>
      </w:r>
    </w:p>
    <w:p w14:paraId="74BF014E" w14:textId="77777777" w:rsidR="00C154C2" w:rsidRDefault="00C154C2" w:rsidP="00C154C2">
      <w:pPr>
        <w:ind w:left="1985" w:firstLine="39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54C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8110901 „Р</w:t>
      </w:r>
      <w:r w:rsidRPr="00C154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аботник</w:t>
      </w:r>
      <w:r w:rsidRPr="00C154C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</w:t>
      </w:r>
      <w:r w:rsidRPr="00C154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производството на кулинарни изделия в </w:t>
      </w:r>
    </w:p>
    <w:p w14:paraId="0E993066" w14:textId="44EB5032" w:rsidR="00CA6549" w:rsidRPr="004B063F" w:rsidRDefault="00C154C2" w:rsidP="00C154C2">
      <w:pPr>
        <w:ind w:left="1985" w:firstLine="397"/>
        <w:rPr>
          <w:rFonts w:ascii="Times New Roman" w:eastAsia="Times New Roman" w:hAnsi="Times New Roman" w:cs="Times New Roman"/>
          <w:b/>
          <w:caps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</w:t>
      </w:r>
      <w:r w:rsidRPr="00C154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заведенията за хранене и развлечения“</w:t>
      </w:r>
    </w:p>
    <w:p w14:paraId="25E26677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lang w:eastAsia="bg-BG"/>
        </w:rPr>
      </w:pPr>
    </w:p>
    <w:p w14:paraId="7981998D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caps/>
          <w:lang w:eastAsia="bg-BG"/>
        </w:rPr>
      </w:pPr>
    </w:p>
    <w:p w14:paraId="7BECAA82" w14:textId="77777777" w:rsidR="00DA14E3" w:rsidRPr="004B063F" w:rsidRDefault="00DA14E3" w:rsidP="00DA14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София, 201</w:t>
      </w:r>
      <w:r w:rsidR="00F80214"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B0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14:paraId="415639D5" w14:textId="77777777" w:rsidR="00DA14E3" w:rsidRDefault="00DA14E3" w:rsidP="00DA14E3">
      <w:pPr>
        <w:numPr>
          <w:ilvl w:val="0"/>
          <w:numId w:val="22"/>
        </w:numPr>
        <w:spacing w:after="16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b/>
          <w:lang w:eastAsia="bg-BG"/>
        </w:rPr>
        <w:br w:type="page"/>
      </w:r>
      <w:r w:rsidRPr="00DA14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ОБЩО ПРЕДСТАВЯНЕ НА УЧЕБНАТА ПРОГРАМА</w:t>
      </w:r>
    </w:p>
    <w:p w14:paraId="3FA91831" w14:textId="420D31C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програма по учебния предмет </w:t>
      </w:r>
      <w:r w:rsidRPr="003333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Pr="003333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улинарни техники и технологии</w:t>
      </w: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, е предназначена за професия „Работник в заведенията за хранене и развлечения“, специалност „Работник в производството на кулинарни изделия в заведенията за хранене и развлечения“, от професионално направление „Хотелиерство, ресторантьорство и кетъринг“  от Списъка на професиите за професионално образование и обучение по чл. 6 от Закона за професионалното образование и обучение.</w:t>
      </w:r>
    </w:p>
    <w:p w14:paraId="2A2BF68A" w14:textId="7777777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учебната програма е включен учебен материал, с овладяването на който се цели учениците да усвоят основни знания и умения за дейностите в кухнята; за приемането и съхранението на хранителните продукти; етапите на предварителната обработка и приготвянето на полуфабрикати с подходящи машини и съоръжения; за санитарно-хигиенните изисквания и правилата за  безопасна работа.</w:t>
      </w:r>
    </w:p>
    <w:p w14:paraId="739DC706" w14:textId="623A9AFC" w:rsidR="0033337B" w:rsidRPr="0033337B" w:rsidRDefault="006067D6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по предмета се извършва във взаимовръзка с предмети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общообразователната подготовка и от </w:t>
      </w: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общата, отрасловата и специфична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професионална </w:t>
      </w: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подготовка.</w:t>
      </w:r>
      <w:r w:rsidR="0033337B"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Прилагането на постиженията на другите науки дава възможност за получаването на теоретични знания по учебния предмет и решаването на практически задачи свързани кулинарните техники и технологии.</w:t>
      </w:r>
    </w:p>
    <w:p w14:paraId="39C51D9C" w14:textId="5531000A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Учебното съдържание включено в  програмата  е структурирано в три раздела.  Във всеки раздел  са определени примерни теми и брой учебни часове за изучаването им. </w:t>
      </w:r>
      <w:r w:rsidR="004D21DC" w:rsidRPr="004D21DC">
        <w:rPr>
          <w:rFonts w:ascii="Times New Roman" w:eastAsia="Times New Roman" w:hAnsi="Times New Roman" w:cs="Times New Roman"/>
          <w:sz w:val="24"/>
          <w:szCs w:val="24"/>
          <w:lang w:eastAsia="bg-BG"/>
        </w:rPr>
        <w:t>Те са примерни и се разпределят по раздели и теми от учителя в началото на всяка учебната година. Определят се и учебни часове за обобщение, преговор и резерв.</w:t>
      </w:r>
      <w:r w:rsidR="004D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Темите се допълват и развиват от учителя в началото на всяка учебна година при променящи се обстоятелства в развитието на кулинарията, като се определят и часове за преговор и обобщени знания.</w:t>
      </w:r>
    </w:p>
    <w:p w14:paraId="5A0DBD97" w14:textId="7777777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по учебния предмет се организира, чрез активно включване на ученика в учебния процес с традиционни и алтернативни методи на обучение, чрез проблемно поставяне и изясняване на учебното съдържание, чрез използване на информационни технологии, както и чрез  прилагане на  различни образователни техники, подбор на подходящи методи и методически материали. </w:t>
      </w:r>
    </w:p>
    <w:p w14:paraId="5C2F347A" w14:textId="7777777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по програмата се провежда в специализирани учебни кабинети/учебната производствена база и/или в реална работна среда чрез използване на подходящи дидактически средства:      </w:t>
      </w:r>
    </w:p>
    <w:p w14:paraId="19FD185F" w14:textId="7777777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онагледяването с табла, снимки, схеми, филми, презентации, посещения във фирми и други средства, медии, интернет;</w:t>
      </w:r>
    </w:p>
    <w:p w14:paraId="1D9CA525" w14:textId="7777777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демонстрация;</w:t>
      </w:r>
    </w:p>
    <w:p w14:paraId="1D782B80" w14:textId="77777777" w:rsidR="0033337B" w:rsidRPr="0033337B" w:rsidRDefault="0033337B" w:rsidP="0033337B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33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участие в производствения процес.</w:t>
      </w:r>
    </w:p>
    <w:p w14:paraId="5D14325D" w14:textId="77777777" w:rsidR="004B063F" w:rsidRPr="004B063F" w:rsidRDefault="004B063F" w:rsidP="00C80999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63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 на усвоените професионални знания, умения и компетентности се извършва съгласно ДОС по критерии, съответстващи на очакваните резултати от обучението.</w:t>
      </w:r>
    </w:p>
    <w:p w14:paraId="6ADD0322" w14:textId="77777777" w:rsidR="004B063F" w:rsidRPr="004B063F" w:rsidRDefault="004B063F" w:rsidP="004B063F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CE1807" w14:textId="77777777" w:rsidR="004B063F" w:rsidRPr="00C80999" w:rsidRDefault="004B063F" w:rsidP="004B063F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 ЦЕЛИ НА ОБУЧЕНИЕТО</w:t>
      </w:r>
    </w:p>
    <w:p w14:paraId="6EAA6A97" w14:textId="07F953EC" w:rsidR="004D21DC" w:rsidRPr="004D21DC" w:rsidRDefault="004D21DC" w:rsidP="004D21D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1DC">
        <w:rPr>
          <w:rFonts w:ascii="Times New Roman" w:eastAsia="Times New Roman" w:hAnsi="Times New Roman" w:cs="Times New Roman"/>
          <w:sz w:val="24"/>
          <w:szCs w:val="24"/>
        </w:rPr>
        <w:t xml:space="preserve">Целта на обучението  по учебния предмет </w:t>
      </w:r>
      <w:r w:rsidRPr="004D21DC">
        <w:rPr>
          <w:rFonts w:ascii="Times New Roman" w:eastAsia="Times New Roman" w:hAnsi="Times New Roman" w:cs="Times New Roman"/>
          <w:b/>
          <w:sz w:val="24"/>
          <w:szCs w:val="24"/>
        </w:rPr>
        <w:t>кулинарни техники и технологии</w:t>
      </w:r>
      <w:r w:rsidRPr="004D21DC">
        <w:rPr>
          <w:rFonts w:ascii="Times New Roman" w:eastAsia="Times New Roman" w:hAnsi="Times New Roman" w:cs="Times New Roman"/>
          <w:sz w:val="24"/>
          <w:szCs w:val="24"/>
        </w:rPr>
        <w:t xml:space="preserve"> е учениците   да усвоят професионални  знания, умения и компетентности за:</w:t>
      </w:r>
    </w:p>
    <w:p w14:paraId="1AC8198B" w14:textId="77777777" w:rsidR="004D21DC" w:rsidRPr="004D21DC" w:rsidRDefault="004D21DC" w:rsidP="004D21D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21DC">
        <w:rPr>
          <w:rFonts w:ascii="Times New Roman" w:eastAsia="MS Mincho" w:hAnsi="Times New Roman" w:cs="Times New Roman"/>
          <w:sz w:val="24"/>
          <w:szCs w:val="24"/>
        </w:rPr>
        <w:t xml:space="preserve">химичния състав, класификацията и подбора на хранителни продукти; </w:t>
      </w:r>
    </w:p>
    <w:p w14:paraId="0988B88D" w14:textId="77777777" w:rsidR="004D21DC" w:rsidRPr="004D21DC" w:rsidRDefault="004D21DC" w:rsidP="004D21D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21DC">
        <w:rPr>
          <w:rFonts w:ascii="Times New Roman" w:eastAsia="MS Mincho" w:hAnsi="Times New Roman" w:cs="Times New Roman"/>
          <w:sz w:val="24"/>
          <w:szCs w:val="24"/>
        </w:rPr>
        <w:t>методите за съхранение на хранителни продукти и полуфабрикати;</w:t>
      </w:r>
    </w:p>
    <w:p w14:paraId="5D1C9E89" w14:textId="77777777" w:rsidR="004D21DC" w:rsidRPr="004D21DC" w:rsidRDefault="004D21DC" w:rsidP="004D21DC">
      <w:pPr>
        <w:numPr>
          <w:ilvl w:val="0"/>
          <w:numId w:val="30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DC">
        <w:rPr>
          <w:rFonts w:ascii="Times New Roman" w:eastAsia="Times New Roman" w:hAnsi="Times New Roman" w:cs="Times New Roman"/>
          <w:sz w:val="24"/>
          <w:szCs w:val="24"/>
        </w:rPr>
        <w:t xml:space="preserve">умения за обработка на продуктите с подходящи процеси, машини и съоръжения, организиране, планиране и извършване на предварителна обработка и  приготвяне на полуфабрикати; </w:t>
      </w:r>
    </w:p>
    <w:p w14:paraId="2DFAD925" w14:textId="6F21F9F0" w:rsidR="004D21DC" w:rsidRDefault="004D21DC" w:rsidP="004D21D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4D21DC">
        <w:rPr>
          <w:rFonts w:ascii="Times New Roman" w:eastAsia="MS Mincho" w:hAnsi="Times New Roman" w:cs="Times New Roman"/>
          <w:sz w:val="24"/>
          <w:szCs w:val="24"/>
        </w:rPr>
        <w:t>знанията и уменията за безопасна работа с технологичното оборудване и спазването на санитарно-хигиенни изисквания</w:t>
      </w:r>
      <w:r w:rsidRPr="004D21DC">
        <w:rPr>
          <w:rFonts w:ascii="Times New Roman" w:eastAsia="MS Mincho" w:hAnsi="Times New Roman" w:cs="Times New Roman"/>
          <w:sz w:val="24"/>
          <w:szCs w:val="20"/>
        </w:rPr>
        <w:t>;</w:t>
      </w:r>
    </w:p>
    <w:p w14:paraId="73E5B58E" w14:textId="49AF71B0" w:rsidR="004B063F" w:rsidRPr="004D21DC" w:rsidRDefault="004D21DC" w:rsidP="004D21D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4D21DC">
        <w:rPr>
          <w:rFonts w:ascii="Times New Roman" w:eastAsia="MS Mincho" w:hAnsi="Times New Roman" w:cs="Times New Roman"/>
          <w:sz w:val="24"/>
          <w:szCs w:val="24"/>
        </w:rPr>
        <w:t>използване на подходящо технологично оборудване.</w:t>
      </w:r>
    </w:p>
    <w:p w14:paraId="4E72F468" w14:textId="77777777" w:rsidR="004B063F" w:rsidRPr="004B063F" w:rsidRDefault="004B063F" w:rsidP="004B063F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17224F" w14:textId="77777777" w:rsidR="004B063F" w:rsidRPr="00C80999" w:rsidRDefault="004B063F" w:rsidP="004B063F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ІІI. РАЗПРЕДЕЛЕНИЕ НА УЧЕБНОТО ВРЕМЕ</w:t>
      </w:r>
    </w:p>
    <w:p w14:paraId="318BF316" w14:textId="1D9EC562" w:rsidR="00B17553" w:rsidRPr="00B17553" w:rsidRDefault="00B17553" w:rsidP="00C80999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5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обучението по учебния предмет в тази</w:t>
      </w:r>
      <w:r w:rsidR="00C80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 програма са предвидени </w:t>
      </w:r>
      <w:r w:rsidR="004D21DC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B17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учебни часа теория</w:t>
      </w:r>
      <w:r w:rsidR="00C80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108 часа учебна практика</w:t>
      </w:r>
      <w:r w:rsidRPr="00B17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могат да бъдат разпределени по различен начин за вариантите на типовия учебен план. </w:t>
      </w:r>
    </w:p>
    <w:p w14:paraId="60F96A48" w14:textId="77777777" w:rsidR="00B17553" w:rsidRPr="00B17553" w:rsidRDefault="00B17553" w:rsidP="00C80999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553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зависимост от възможностите за включване на разширена професионална подготовка за конкретния типов учебен план учителят извършва адаптирането на учебната програма към съответния брой учебни часове.</w:t>
      </w:r>
    </w:p>
    <w:p w14:paraId="5B6F3D72" w14:textId="77777777" w:rsidR="00B17553" w:rsidRDefault="00B17553" w:rsidP="00C80999">
      <w:pPr>
        <w:spacing w:after="16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553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началото на всяка учебна година учителят разпределя учебните часове по раздели и теми съответно за нови знания, упражнения, обобщение, практически дейности, резерв (не повече от 10% от общия брой учебни часове, който може да се използва съобразно характеристики на класа, за компенсиране на непредвидени загуби на учебни часове) и др.</w:t>
      </w:r>
    </w:p>
    <w:p w14:paraId="559530D4" w14:textId="77777777" w:rsidR="00B17553" w:rsidRDefault="00B17553" w:rsidP="00B1755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77F1CDD" w14:textId="77777777" w:rsidR="00C80999" w:rsidRPr="00C80999" w:rsidRDefault="00C80999" w:rsidP="00C80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C809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80999">
        <w:rPr>
          <w:rFonts w:ascii="Times New Roman" w:eastAsia="Times New Roman" w:hAnsi="Times New Roman" w:cs="Times New Roman"/>
          <w:b/>
          <w:sz w:val="24"/>
          <w:szCs w:val="24"/>
        </w:rPr>
        <w:t>. УЧЕБНО СЪДЪРЖАНИЕ</w:t>
      </w:r>
    </w:p>
    <w:p w14:paraId="4283410C" w14:textId="77777777" w:rsidR="00C80999" w:rsidRDefault="00C80999" w:rsidP="00C80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730"/>
      </w:tblGrid>
      <w:tr w:rsidR="003B706C" w:rsidRPr="003B706C" w14:paraId="0B03D2DC" w14:textId="77777777" w:rsidTr="00290A7C">
        <w:tc>
          <w:tcPr>
            <w:tcW w:w="675" w:type="dxa"/>
            <w:vMerge w:val="restart"/>
          </w:tcPr>
          <w:p w14:paraId="48916EB6" w14:textId="77777777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№</w:t>
            </w:r>
          </w:p>
          <w:p w14:paraId="0E511CC7" w14:textId="77777777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по</w:t>
            </w:r>
          </w:p>
          <w:p w14:paraId="292B466F" w14:textId="58C9BDE8" w:rsidR="003B706C" w:rsidRPr="003B706C" w:rsidRDefault="003B706C" w:rsidP="00A810BE">
            <w:pPr>
              <w:spacing w:after="0" w:line="240" w:lineRule="auto"/>
              <w:rPr>
                <w:rFonts w:ascii="HebarU" w:eastAsia="MS Mincho" w:hAnsi="HebarU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ред</w:t>
            </w:r>
          </w:p>
        </w:tc>
        <w:tc>
          <w:tcPr>
            <w:tcW w:w="6237" w:type="dxa"/>
            <w:vMerge w:val="restart"/>
            <w:vAlign w:val="center"/>
          </w:tcPr>
          <w:p w14:paraId="501375E4" w14:textId="57FE2D95" w:rsidR="003B706C" w:rsidRPr="003B706C" w:rsidRDefault="003B706C" w:rsidP="00A810BE">
            <w:pPr>
              <w:spacing w:after="0" w:line="240" w:lineRule="auto"/>
              <w:jc w:val="center"/>
              <w:rPr>
                <w:rFonts w:ascii="HebarU" w:eastAsia="MS Mincho" w:hAnsi="HebarU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НАИМЕНОВАНИЕ НА РАЗДЕЛИТЕ</w:t>
            </w:r>
          </w:p>
        </w:tc>
        <w:tc>
          <w:tcPr>
            <w:tcW w:w="3006" w:type="dxa"/>
            <w:gridSpan w:val="2"/>
          </w:tcPr>
          <w:p w14:paraId="42857590" w14:textId="77777777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Препоръчителен</w:t>
            </w:r>
          </w:p>
          <w:p w14:paraId="10543F0F" w14:textId="14FBF97F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брой учебни часове за:</w:t>
            </w:r>
          </w:p>
        </w:tc>
      </w:tr>
      <w:tr w:rsidR="003B706C" w:rsidRPr="003B706C" w14:paraId="72797955" w14:textId="77777777" w:rsidTr="003B706C">
        <w:tc>
          <w:tcPr>
            <w:tcW w:w="675" w:type="dxa"/>
            <w:vMerge/>
          </w:tcPr>
          <w:p w14:paraId="7906BB41" w14:textId="77777777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37" w:type="dxa"/>
            <w:vMerge/>
          </w:tcPr>
          <w:p w14:paraId="124AB12A" w14:textId="77777777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14:paraId="2D66A2A7" w14:textId="77777777" w:rsidR="003B706C" w:rsidRPr="003B706C" w:rsidRDefault="003B706C" w:rsidP="00A810B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нови</w:t>
            </w:r>
          </w:p>
          <w:p w14:paraId="567B582C" w14:textId="557AA3BA" w:rsidR="003B706C" w:rsidRPr="003B706C" w:rsidRDefault="003B706C" w:rsidP="00A810B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730" w:type="dxa"/>
          </w:tcPr>
          <w:p w14:paraId="54F26780" w14:textId="6EA0D8CF" w:rsidR="003B706C" w:rsidRPr="003B706C" w:rsidRDefault="003B706C" w:rsidP="00A810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преговор, обобщение</w:t>
            </w:r>
          </w:p>
        </w:tc>
      </w:tr>
      <w:tr w:rsidR="003B706C" w:rsidRPr="003B706C" w14:paraId="753A989D" w14:textId="77777777" w:rsidTr="003B706C">
        <w:tc>
          <w:tcPr>
            <w:tcW w:w="675" w:type="dxa"/>
          </w:tcPr>
          <w:p w14:paraId="64D98ACF" w14:textId="77777777" w:rsidR="003B706C" w:rsidRPr="003B706C" w:rsidRDefault="003B706C" w:rsidP="00290A7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08AF1426" w14:textId="77777777" w:rsidR="003B706C" w:rsidRPr="003B706C" w:rsidRDefault="003B706C" w:rsidP="00290A7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B70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Въведение</w:t>
            </w:r>
          </w:p>
          <w:p w14:paraId="3FA4AD54" w14:textId="77777777" w:rsidR="003B706C" w:rsidRPr="003B706C" w:rsidRDefault="003B706C" w:rsidP="00290A7C">
            <w:pPr>
              <w:numPr>
                <w:ilvl w:val="0"/>
                <w:numId w:val="31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Етапи на технологичния процес при производство на кулинарна продукция</w:t>
            </w:r>
          </w:p>
          <w:p w14:paraId="2B9A39D9" w14:textId="77777777" w:rsidR="003B706C" w:rsidRPr="003B706C" w:rsidRDefault="003B706C" w:rsidP="00290A7C">
            <w:pPr>
              <w:numPr>
                <w:ilvl w:val="0"/>
                <w:numId w:val="31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Кухненски персонал</w:t>
            </w:r>
          </w:p>
          <w:p w14:paraId="5115B4F4" w14:textId="30348F53" w:rsidR="003B706C" w:rsidRPr="003B706C" w:rsidRDefault="003B706C" w:rsidP="00290A7C">
            <w:pPr>
              <w:numPr>
                <w:ilvl w:val="0"/>
                <w:numId w:val="31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Кухненски и прилежащи помещения. </w:t>
            </w:r>
          </w:p>
        </w:tc>
        <w:tc>
          <w:tcPr>
            <w:tcW w:w="1276" w:type="dxa"/>
          </w:tcPr>
          <w:p w14:paraId="48CBE868" w14:textId="77777777" w:rsidR="003B706C" w:rsidRPr="003B706C" w:rsidRDefault="003B706C" w:rsidP="00290A7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519FA99C" w14:textId="77777777" w:rsidR="003B706C" w:rsidRPr="003B706C" w:rsidRDefault="003B706C" w:rsidP="00290A7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8C505C" w:rsidRPr="003B706C" w14:paraId="7F904409" w14:textId="77777777" w:rsidTr="003B706C">
        <w:tc>
          <w:tcPr>
            <w:tcW w:w="675" w:type="dxa"/>
          </w:tcPr>
          <w:p w14:paraId="3B5939BB" w14:textId="65E5A8B7" w:rsidR="008C505C" w:rsidRPr="003B706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69088928" w14:textId="3F55F415" w:rsidR="008C505C" w:rsidRPr="003B706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C50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Санитарно-хигиенен контрол и безопасност в ресторантьорството</w:t>
            </w:r>
          </w:p>
        </w:tc>
        <w:tc>
          <w:tcPr>
            <w:tcW w:w="1276" w:type="dxa"/>
          </w:tcPr>
          <w:p w14:paraId="0782B5A7" w14:textId="4BDF6AD0" w:rsidR="008C505C" w:rsidRPr="003B706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3C7F6D48" w14:textId="77777777" w:rsidR="008C505C" w:rsidRPr="003B706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8C505C" w:rsidRPr="003B706C" w14:paraId="23FFCA0C" w14:textId="77777777" w:rsidTr="003B706C">
        <w:tc>
          <w:tcPr>
            <w:tcW w:w="675" w:type="dxa"/>
          </w:tcPr>
          <w:p w14:paraId="63FDC228" w14:textId="3686585C" w:rsidR="008C505C" w:rsidRPr="003B706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14:paraId="190E73F1" w14:textId="77777777" w:rsidR="008C505C" w:rsidRPr="003B706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Раздел 2. Получаване и съхраняване на хранителни</w:t>
            </w: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продукти</w:t>
            </w:r>
          </w:p>
          <w:p w14:paraId="5A829E3F" w14:textId="77777777" w:rsidR="008C505C" w:rsidRPr="003B706C" w:rsidRDefault="008C505C" w:rsidP="008C505C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Класификация на  хранителните продукти </w:t>
            </w:r>
          </w:p>
          <w:p w14:paraId="5FFDAB7B" w14:textId="77777777" w:rsidR="008C505C" w:rsidRPr="003B706C" w:rsidRDefault="008C505C" w:rsidP="008C505C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>Условия и срокове за съхранение на хранителните продукти</w:t>
            </w:r>
          </w:p>
          <w:p w14:paraId="21A86A4C" w14:textId="77777777" w:rsidR="008C505C" w:rsidRPr="003B706C" w:rsidRDefault="008C505C" w:rsidP="008C505C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Складови помещения </w:t>
            </w:r>
          </w:p>
          <w:p w14:paraId="62A3110A" w14:textId="7FA2E046" w:rsidR="008C505C" w:rsidRPr="003B706C" w:rsidRDefault="008C505C" w:rsidP="008C505C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>Хладилни съоръжения</w:t>
            </w:r>
          </w:p>
        </w:tc>
        <w:tc>
          <w:tcPr>
            <w:tcW w:w="1276" w:type="dxa"/>
          </w:tcPr>
          <w:p w14:paraId="1576DDC1" w14:textId="77777777" w:rsidR="008C505C" w:rsidRPr="003B706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14:paraId="0C25DF9A" w14:textId="77777777" w:rsidR="008C505C" w:rsidRPr="003B706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8C505C" w:rsidRPr="003B706C" w14:paraId="213D3C54" w14:textId="77777777" w:rsidTr="003B706C">
        <w:tc>
          <w:tcPr>
            <w:tcW w:w="675" w:type="dxa"/>
          </w:tcPr>
          <w:p w14:paraId="26F7038E" w14:textId="5C3265DF" w:rsidR="008C505C" w:rsidRPr="003B706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1E1063" w14:textId="77777777" w:rsidR="008C505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Раздел 3. Предварителна подготовка на хранителни продукти и приготвяне на полуфабрикати</w:t>
            </w:r>
          </w:p>
          <w:p w14:paraId="339E7745" w14:textId="77777777" w:rsidR="00A810BE" w:rsidRPr="003B706C" w:rsidRDefault="00A810BE" w:rsidP="00A810BE">
            <w:pPr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sz w:val="24"/>
                <w:szCs w:val="24"/>
              </w:rPr>
              <w:t>Предварителна подготовка на плодове, зеленчуци и гъби</w:t>
            </w:r>
          </w:p>
          <w:p w14:paraId="61525773" w14:textId="19AA5AC7" w:rsidR="00A810BE" w:rsidRPr="00A810BE" w:rsidRDefault="00A810BE" w:rsidP="00A810B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810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Предварителна подготовка на </w:t>
            </w:r>
            <w:r w:rsidRPr="00A810B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месо, субпродукти,    дивеч</w:t>
            </w:r>
          </w:p>
          <w:p w14:paraId="2EF1B843" w14:textId="79A6E1D7" w:rsidR="00A810BE" w:rsidRPr="00A810BE" w:rsidRDefault="00A810BE" w:rsidP="00A810B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810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Предварителна подготовка на  птици </w:t>
            </w:r>
          </w:p>
          <w:p w14:paraId="0A36A1E2" w14:textId="38AEFF98" w:rsidR="00A810BE" w:rsidRPr="00A810BE" w:rsidRDefault="00A810BE" w:rsidP="00A810B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810BE">
              <w:rPr>
                <w:rFonts w:ascii="Times New Roman" w:eastAsia="MS Mincho" w:hAnsi="Times New Roman" w:cs="Times New Roman"/>
                <w:sz w:val="24"/>
                <w:szCs w:val="24"/>
              </w:rPr>
              <w:t>Предварителна подготовка на яйца</w:t>
            </w:r>
          </w:p>
          <w:p w14:paraId="6CED0FC6" w14:textId="5B7DD335" w:rsidR="00A810BE" w:rsidRPr="00A810BE" w:rsidRDefault="00A810BE" w:rsidP="00A810B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10BE">
              <w:rPr>
                <w:rFonts w:ascii="Times New Roman" w:eastAsia="MS Mincho" w:hAnsi="Times New Roman" w:cs="Times New Roman"/>
                <w:sz w:val="24"/>
                <w:szCs w:val="24"/>
              </w:rPr>
              <w:t>Предварителна подготовка на риба и нерибни продукти</w:t>
            </w:r>
          </w:p>
          <w:p w14:paraId="5D83135E" w14:textId="78C5724D" w:rsidR="00A810BE" w:rsidRPr="00A810BE" w:rsidRDefault="00A810BE" w:rsidP="00A810BE">
            <w:pPr>
              <w:pStyle w:val="ListParagraph"/>
              <w:keepNext/>
              <w:numPr>
                <w:ilvl w:val="0"/>
                <w:numId w:val="34"/>
              </w:num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10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Мляко и млечни продукти</w:t>
            </w:r>
          </w:p>
          <w:p w14:paraId="6D502637" w14:textId="0B8EBFBF" w:rsidR="00A810BE" w:rsidRPr="00A810BE" w:rsidRDefault="00A810BE" w:rsidP="00A810B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10BE">
              <w:rPr>
                <w:rFonts w:ascii="Times New Roman" w:eastAsia="MS Mincho" w:hAnsi="Times New Roman" w:cs="Times New Roman"/>
                <w:sz w:val="24"/>
                <w:szCs w:val="24"/>
              </w:rPr>
              <w:t>Други изходни продукти и  подправки, използвани при приготвяне на храни</w:t>
            </w:r>
          </w:p>
        </w:tc>
        <w:tc>
          <w:tcPr>
            <w:tcW w:w="1276" w:type="dxa"/>
          </w:tcPr>
          <w:p w14:paraId="36D6FEB2" w14:textId="77777777" w:rsidR="008C505C" w:rsidRPr="003B706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B7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0" w:type="dxa"/>
          </w:tcPr>
          <w:p w14:paraId="70F5D019" w14:textId="77777777" w:rsidR="008C505C" w:rsidRPr="003B706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8C505C" w:rsidRPr="003B706C" w14:paraId="1E575937" w14:textId="77777777" w:rsidTr="003B706C">
        <w:trPr>
          <w:trHeight w:val="419"/>
        </w:trPr>
        <w:tc>
          <w:tcPr>
            <w:tcW w:w="675" w:type="dxa"/>
          </w:tcPr>
          <w:p w14:paraId="1D2E02B0" w14:textId="77777777" w:rsidR="008C505C" w:rsidRPr="00290A7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29D150" w14:textId="77777777" w:rsidR="008C505C" w:rsidRPr="00290A7C" w:rsidRDefault="008C505C" w:rsidP="008C505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FA675" w14:textId="7616EDF8" w:rsidR="008C505C" w:rsidRPr="00290A7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30" w:type="dxa"/>
          </w:tcPr>
          <w:p w14:paraId="1EB1996B" w14:textId="51649E1C" w:rsidR="008C505C" w:rsidRPr="00290A7C" w:rsidRDefault="008C505C" w:rsidP="008C505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655A1F5" w14:textId="77777777" w:rsidR="003D2742" w:rsidRDefault="003D2742" w:rsidP="003D2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325D2" w14:textId="77777777" w:rsidR="00C414E9" w:rsidRPr="003D2742" w:rsidRDefault="00C414E9" w:rsidP="003D2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EBFD5" w14:textId="77777777" w:rsidR="00C80999" w:rsidRPr="00C80999" w:rsidRDefault="00C80999" w:rsidP="00C809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</w:rPr>
        <w:t>V. ТЕЗИС НА УЧЕБНОТО СЪДЪРЖАНИЕ</w:t>
      </w:r>
    </w:p>
    <w:p w14:paraId="56AFEB98" w14:textId="6D2AD51F" w:rsidR="00C80999" w:rsidRPr="00C80999" w:rsidRDefault="00005001" w:rsidP="00C809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ВЪВЕДЕНИЕ</w:t>
      </w:r>
    </w:p>
    <w:p w14:paraId="35EE0A53" w14:textId="77777777" w:rsidR="00C80999" w:rsidRPr="00C80999" w:rsidRDefault="003D2742" w:rsidP="00C809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</w:p>
    <w:p w14:paraId="02B3FBB6" w14:textId="77E682D2" w:rsidR="00005001" w:rsidRPr="00005001" w:rsidRDefault="00005001" w:rsidP="00D03AD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1">
        <w:rPr>
          <w:rFonts w:ascii="Times New Roman" w:eastAsia="Times New Roman" w:hAnsi="Times New Roman" w:cs="Times New Roman"/>
          <w:sz w:val="24"/>
          <w:szCs w:val="24"/>
        </w:rPr>
        <w:t>Организация на производствения процес в кухнята. Етапи на технологичния процес.</w:t>
      </w:r>
    </w:p>
    <w:p w14:paraId="4DCC1C14" w14:textId="4D129328" w:rsidR="00005001" w:rsidRPr="00960B59" w:rsidRDefault="00005001" w:rsidP="00960B5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1">
        <w:rPr>
          <w:rFonts w:ascii="Times New Roman" w:eastAsia="Times New Roman" w:hAnsi="Times New Roman" w:cs="Times New Roman"/>
          <w:sz w:val="24"/>
          <w:szCs w:val="24"/>
        </w:rPr>
        <w:t>Кухненски персонал – основен и разширен кухненски персонал.</w:t>
      </w:r>
      <w:r w:rsidR="0096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B59" w:rsidRPr="00960B59">
        <w:rPr>
          <w:rFonts w:ascii="Times New Roman" w:eastAsia="Times New Roman" w:hAnsi="Times New Roman" w:cs="Times New Roman"/>
          <w:sz w:val="24"/>
          <w:szCs w:val="24"/>
        </w:rPr>
        <w:t>Изисквания към работното облекло според стандарта на заведенията.</w:t>
      </w:r>
    </w:p>
    <w:p w14:paraId="3482C3E6" w14:textId="37D58B53" w:rsidR="00005001" w:rsidRDefault="00005001" w:rsidP="00D03AD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1">
        <w:rPr>
          <w:rFonts w:ascii="Times New Roman" w:eastAsia="Times New Roman" w:hAnsi="Times New Roman" w:cs="Times New Roman"/>
          <w:sz w:val="24"/>
          <w:szCs w:val="24"/>
        </w:rPr>
        <w:t>Кухненски и прилежащи помещения – видове помещения, предназначение и функционална връзка</w:t>
      </w:r>
    </w:p>
    <w:p w14:paraId="3CF87F38" w14:textId="77777777" w:rsidR="008C505C" w:rsidRDefault="00005001" w:rsidP="00D03AD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1">
        <w:rPr>
          <w:rFonts w:ascii="Times New Roman" w:eastAsia="Times New Roman" w:hAnsi="Times New Roman" w:cs="Times New Roman"/>
          <w:sz w:val="24"/>
          <w:szCs w:val="24"/>
        </w:rPr>
        <w:t>Кулинарни термини. Кухненско оборудване</w:t>
      </w:r>
      <w:r w:rsidR="008C5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9236E" w14:textId="4622C914" w:rsidR="00005001" w:rsidRPr="00005001" w:rsidRDefault="00005001" w:rsidP="00D03AD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1">
        <w:rPr>
          <w:rFonts w:ascii="Times New Roman" w:eastAsia="Times New Roman" w:hAnsi="Times New Roman" w:cs="Times New Roman"/>
          <w:sz w:val="24"/>
          <w:szCs w:val="24"/>
        </w:rPr>
        <w:t>Кухненски съдове - видове с</w:t>
      </w:r>
      <w:r w:rsidR="008C505C">
        <w:rPr>
          <w:rFonts w:ascii="Times New Roman" w:eastAsia="Times New Roman" w:hAnsi="Times New Roman" w:cs="Times New Roman"/>
          <w:sz w:val="24"/>
          <w:szCs w:val="24"/>
        </w:rPr>
        <w:t>поред материала и употребата им</w:t>
      </w:r>
      <w:r w:rsidRPr="000050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1">
        <w:rPr>
          <w:rFonts w:ascii="Times New Roman" w:eastAsia="Times New Roman" w:hAnsi="Times New Roman" w:cs="Times New Roman"/>
          <w:sz w:val="24"/>
          <w:szCs w:val="24"/>
        </w:rPr>
        <w:t>Ножове, инструменти и инвентар.</w:t>
      </w:r>
      <w:r w:rsidR="008C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1">
        <w:rPr>
          <w:rFonts w:ascii="Times New Roman" w:eastAsia="Times New Roman" w:hAnsi="Times New Roman" w:cs="Times New Roman"/>
          <w:sz w:val="24"/>
          <w:szCs w:val="24"/>
        </w:rPr>
        <w:t>Мерки и теглилки.</w:t>
      </w:r>
    </w:p>
    <w:p w14:paraId="2AA8D513" w14:textId="31E18A48" w:rsidR="00E77DF8" w:rsidRPr="00E77DF8" w:rsidRDefault="00E77DF8" w:rsidP="00005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DF8">
        <w:rPr>
          <w:rFonts w:ascii="Times New Roman" w:eastAsia="Times New Roman" w:hAnsi="Times New Roman" w:cs="Times New Roman"/>
          <w:b/>
          <w:sz w:val="24"/>
          <w:szCs w:val="24"/>
        </w:rPr>
        <w:t>учебна практика:</w:t>
      </w:r>
    </w:p>
    <w:p w14:paraId="2A030EDF" w14:textId="77777777" w:rsidR="00D90D87" w:rsidRDefault="00D90D87" w:rsidP="002A5E1A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F8">
        <w:rPr>
          <w:rFonts w:ascii="Times New Roman" w:eastAsia="Times New Roman" w:hAnsi="Times New Roman" w:cs="Times New Roman"/>
          <w:sz w:val="24"/>
          <w:szCs w:val="24"/>
        </w:rPr>
        <w:t>Посещение на различни видове и категории заведения.</w:t>
      </w:r>
    </w:p>
    <w:p w14:paraId="525E5A1A" w14:textId="64D537D0" w:rsidR="008A664E" w:rsidRDefault="00E77DF8" w:rsidP="002A5E1A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Запознаване с</w:t>
      </w:r>
      <w:r w:rsidR="00005001" w:rsidRPr="00005001">
        <w:t xml:space="preserve"> </w:t>
      </w:r>
      <w:r w:rsidR="00005001" w:rsidRPr="00005001">
        <w:rPr>
          <w:rFonts w:ascii="Times New Roman" w:eastAsia="Times New Roman" w:hAnsi="Times New Roman" w:cs="Times New Roman"/>
          <w:sz w:val="24"/>
          <w:szCs w:val="24"/>
        </w:rPr>
        <w:t>производствения процес в кухнята</w:t>
      </w:r>
      <w:r w:rsidR="008A6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3702A" w14:textId="77777777" w:rsidR="00D90D87" w:rsidRDefault="00D90D87" w:rsidP="002A5E1A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2B121" w14:textId="77777777" w:rsidR="00C80999" w:rsidRPr="00C80999" w:rsidRDefault="00C80999" w:rsidP="00C809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САНИТАРНО-ХИГИЕНЕН КОНТРОЛ И БЕЗОПАСНОСТ В РЕСТОРАНТЬОРСТВОТО</w:t>
      </w:r>
    </w:p>
    <w:p w14:paraId="21B22FD5" w14:textId="77777777" w:rsidR="003D2742" w:rsidRPr="00C80999" w:rsidRDefault="003D2742" w:rsidP="003D27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</w:p>
    <w:p w14:paraId="4BE1C6FC" w14:textId="77777777" w:rsidR="00D90D87" w:rsidRDefault="00D90D87" w:rsidP="00D90D8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sz w:val="24"/>
          <w:szCs w:val="24"/>
        </w:rPr>
        <w:t>Причини за трудови злополуки.</w:t>
      </w:r>
      <w:r w:rsidRPr="00D9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999">
        <w:rPr>
          <w:rFonts w:ascii="Times New Roman" w:eastAsia="Times New Roman" w:hAnsi="Times New Roman" w:cs="Times New Roman"/>
          <w:sz w:val="24"/>
          <w:szCs w:val="24"/>
        </w:rPr>
        <w:t>Основни правила за предотвратяване на инциденти.</w:t>
      </w:r>
    </w:p>
    <w:p w14:paraId="2F9B8BC3" w14:textId="77777777" w:rsidR="00D90D87" w:rsidRPr="00C80999" w:rsidRDefault="00C80999" w:rsidP="00D90D8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sz w:val="24"/>
          <w:szCs w:val="24"/>
        </w:rPr>
        <w:t xml:space="preserve">Хигиенни изисквания и контрол. </w:t>
      </w:r>
      <w:r w:rsidR="00D90D87" w:rsidRPr="00C80999">
        <w:rPr>
          <w:rFonts w:ascii="Times New Roman" w:eastAsia="Times New Roman" w:hAnsi="Times New Roman" w:cs="Times New Roman"/>
          <w:sz w:val="24"/>
          <w:szCs w:val="24"/>
        </w:rPr>
        <w:t>Лична и производствена хигиена.</w:t>
      </w:r>
    </w:p>
    <w:p w14:paraId="7D4D85FD" w14:textId="77777777" w:rsidR="00E77DF8" w:rsidRPr="00E77DF8" w:rsidRDefault="00E77DF8" w:rsidP="00E77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DF8">
        <w:rPr>
          <w:rFonts w:ascii="Times New Roman" w:eastAsia="Times New Roman" w:hAnsi="Times New Roman" w:cs="Times New Roman"/>
          <w:b/>
          <w:sz w:val="24"/>
          <w:szCs w:val="24"/>
        </w:rPr>
        <w:t>учебна практика:</w:t>
      </w:r>
    </w:p>
    <w:p w14:paraId="221A260F" w14:textId="17B93030" w:rsidR="00D90D87" w:rsidRPr="00C80999" w:rsidRDefault="002A5E1A" w:rsidP="00D90D8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sz w:val="24"/>
          <w:szCs w:val="24"/>
        </w:rPr>
        <w:t>Инструктаж по безопасност</w:t>
      </w:r>
      <w:r w:rsidR="008A664E">
        <w:rPr>
          <w:rFonts w:ascii="Times New Roman" w:eastAsia="Times New Roman" w:hAnsi="Times New Roman" w:cs="Times New Roman"/>
          <w:sz w:val="24"/>
          <w:szCs w:val="24"/>
        </w:rPr>
        <w:t xml:space="preserve"> на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D87" w:rsidRPr="00D9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D87" w:rsidRPr="00C80999">
        <w:rPr>
          <w:rFonts w:ascii="Times New Roman" w:eastAsia="Times New Roman" w:hAnsi="Times New Roman" w:cs="Times New Roman"/>
          <w:sz w:val="24"/>
          <w:szCs w:val="24"/>
        </w:rPr>
        <w:t>Безопасност и сигурност на госта</w:t>
      </w:r>
      <w:r w:rsidR="00BA76DC">
        <w:rPr>
          <w:rFonts w:ascii="Times New Roman" w:eastAsia="Times New Roman" w:hAnsi="Times New Roman" w:cs="Times New Roman"/>
          <w:sz w:val="24"/>
          <w:szCs w:val="24"/>
        </w:rPr>
        <w:t xml:space="preserve"> и колегите</w:t>
      </w:r>
      <w:r w:rsidR="00D90D87" w:rsidRPr="00C8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2DDB2" w14:textId="77777777" w:rsidR="00D90D87" w:rsidRDefault="00D90D87" w:rsidP="00D90D8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5E1A">
        <w:rPr>
          <w:rFonts w:ascii="Times New Roman" w:eastAsia="Times New Roman" w:hAnsi="Times New Roman" w:cs="Times New Roman"/>
          <w:sz w:val="24"/>
          <w:szCs w:val="24"/>
        </w:rPr>
        <w:t>редотвратяване на инциденти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ролеви игри.</w:t>
      </w:r>
    </w:p>
    <w:p w14:paraId="1A6FE41C" w14:textId="77777777" w:rsidR="00D90D87" w:rsidRPr="002A5E1A" w:rsidRDefault="002A5E1A" w:rsidP="00D90D8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sz w:val="24"/>
          <w:szCs w:val="24"/>
        </w:rPr>
        <w:t xml:space="preserve">Хигиенни изисквания към персонала. </w:t>
      </w:r>
      <w:r w:rsidR="00D90D87">
        <w:rPr>
          <w:rFonts w:ascii="Times New Roman" w:eastAsia="Times New Roman" w:hAnsi="Times New Roman" w:cs="Times New Roman"/>
          <w:sz w:val="24"/>
          <w:szCs w:val="24"/>
        </w:rPr>
        <w:t>Хигиена на работното място</w:t>
      </w:r>
      <w:r w:rsidR="00D90D87" w:rsidRPr="002A5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ED5F8" w14:textId="77777777" w:rsidR="00020A3A" w:rsidRDefault="00020A3A" w:rsidP="00C809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37617" w14:textId="58A7D37A" w:rsidR="00C80999" w:rsidRPr="00C80999" w:rsidRDefault="00C80999" w:rsidP="00C809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D03ADC" w:rsidRPr="00D03ADC">
        <w:rPr>
          <w:rFonts w:ascii="Times New Roman" w:eastAsia="MS Mincho" w:hAnsi="Times New Roman" w:cs="Times New Roman"/>
          <w:b/>
          <w:sz w:val="24"/>
          <w:szCs w:val="24"/>
        </w:rPr>
        <w:t>ПОЛУЧАВАНЕ И СЪХРАНЯВАНЕ НА ХРАНИТЕЛНИ ПРОДУКТИ</w:t>
      </w:r>
    </w:p>
    <w:p w14:paraId="52C638E1" w14:textId="0F730E25" w:rsidR="003D2742" w:rsidRPr="00C80999" w:rsidRDefault="00A810BE" w:rsidP="003D27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3D2742">
        <w:rPr>
          <w:rFonts w:ascii="Times New Roman" w:eastAsia="Times New Roman" w:hAnsi="Times New Roman" w:cs="Times New Roman"/>
          <w:b/>
          <w:sz w:val="24"/>
          <w:szCs w:val="24"/>
        </w:rPr>
        <w:t>еория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E77DF8">
        <w:rPr>
          <w:rFonts w:ascii="Times New Roman" w:eastAsia="Times New Roman" w:hAnsi="Times New Roman" w:cs="Times New Roman"/>
          <w:b/>
          <w:sz w:val="24"/>
          <w:szCs w:val="24"/>
        </w:rPr>
        <w:t>учебна практика</w:t>
      </w:r>
      <w:r w:rsidR="003D27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B00137" w14:textId="082DCD38" w:rsidR="00D03ADC" w:rsidRPr="00D03ADC" w:rsidRDefault="00D03ADC" w:rsidP="00D03ADC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D03ADC">
        <w:rPr>
          <w:rFonts w:ascii="Times New Roman" w:eastAsia="Times New Roman" w:hAnsi="Times New Roman" w:cs="Times New Roman"/>
          <w:sz w:val="24"/>
          <w:szCs w:val="24"/>
        </w:rPr>
        <w:t>Класификация на  хранителни продукти – химичен състав, свойства и качества</w:t>
      </w:r>
    </w:p>
    <w:p w14:paraId="342B4BE9" w14:textId="32CF85D4" w:rsidR="00D03ADC" w:rsidRPr="00D03ADC" w:rsidRDefault="00D03ADC" w:rsidP="00D03ADC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D03ADC">
        <w:rPr>
          <w:rFonts w:ascii="Times New Roman" w:eastAsia="Times New Roman" w:hAnsi="Times New Roman" w:cs="Times New Roman"/>
          <w:sz w:val="24"/>
          <w:szCs w:val="24"/>
        </w:rPr>
        <w:t>Условия и срокове за съхранение на хранителните продукти, фактори влияещи върху трайността</w:t>
      </w:r>
    </w:p>
    <w:p w14:paraId="7C0BF492" w14:textId="3B056D92" w:rsidR="00D03ADC" w:rsidRPr="00D03ADC" w:rsidRDefault="00D03ADC" w:rsidP="00960B5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D03ADC">
        <w:rPr>
          <w:rFonts w:ascii="Times New Roman" w:eastAsia="Times New Roman" w:hAnsi="Times New Roman" w:cs="Times New Roman"/>
          <w:sz w:val="24"/>
          <w:szCs w:val="24"/>
        </w:rPr>
        <w:t>Складови помещения – видове, обзавеждане и начини на съхранение на продуктите. Контролно-измервателни уреди. Транспортни опаковки, амбалаж. Санитарно-хигиенни изисквания</w:t>
      </w:r>
    </w:p>
    <w:p w14:paraId="0BB92850" w14:textId="727417E3" w:rsidR="00C80999" w:rsidRPr="00C80999" w:rsidRDefault="00D03ADC" w:rsidP="00960B5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D03ADC">
        <w:rPr>
          <w:rFonts w:ascii="Times New Roman" w:eastAsia="Times New Roman" w:hAnsi="Times New Roman" w:cs="Times New Roman"/>
          <w:sz w:val="24"/>
          <w:szCs w:val="24"/>
        </w:rPr>
        <w:t>Хладилни съоръжения –почистване и дезинфекция, правила при използване на хладилните съоръжения</w:t>
      </w:r>
      <w:r w:rsidR="00C80999" w:rsidRPr="00C8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81DC4" w14:textId="77777777" w:rsidR="00F71EFF" w:rsidRDefault="00F71EFF" w:rsidP="00C809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AD933" w14:textId="09C3F7C9" w:rsidR="00C80999" w:rsidRPr="00C80999" w:rsidRDefault="00C80999" w:rsidP="00C809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99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C8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41F" w:rsidRPr="00B1241F">
        <w:rPr>
          <w:rFonts w:ascii="Times New Roman" w:eastAsia="Times New Roman" w:hAnsi="Times New Roman" w:cs="Times New Roman"/>
          <w:b/>
          <w:sz w:val="24"/>
          <w:szCs w:val="24"/>
        </w:rPr>
        <w:t>ПРЕДВАРИТЕЛНА ПОДГОТОВКА НА ХРАНИТЕЛНИ ПРОДУКТИ И ПРИГОТВЯНЕ НА ПОЛУФАБРИКАТИ</w:t>
      </w:r>
    </w:p>
    <w:p w14:paraId="31ED5838" w14:textId="77777777" w:rsidR="00A81697" w:rsidRPr="00C80999" w:rsidRDefault="00A81697" w:rsidP="00A81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и </w:t>
      </w:r>
      <w:r w:rsidRPr="00E77DF8">
        <w:rPr>
          <w:rFonts w:ascii="Times New Roman" w:eastAsia="Times New Roman" w:hAnsi="Times New Roman" w:cs="Times New Roman"/>
          <w:b/>
          <w:sz w:val="24"/>
          <w:szCs w:val="24"/>
        </w:rPr>
        <w:t>учебна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EE324F7" w14:textId="77777777" w:rsidR="00B1241F" w:rsidRPr="00B1241F" w:rsidRDefault="00B1241F" w:rsidP="008867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1F">
        <w:rPr>
          <w:rFonts w:ascii="Times New Roman" w:eastAsia="Times New Roman" w:hAnsi="Times New Roman" w:cs="Times New Roman"/>
          <w:b/>
          <w:sz w:val="24"/>
          <w:szCs w:val="24"/>
        </w:rPr>
        <w:t>Тема 1. Предварителна подготовка на плодове, зеленчуци и гъби</w:t>
      </w:r>
    </w:p>
    <w:p w14:paraId="4B0DEDAC" w14:textId="17CF4055" w:rsidR="00B1241F" w:rsidRPr="00B1241F" w:rsidRDefault="00B1241F" w:rsidP="00B124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1F">
        <w:rPr>
          <w:rFonts w:ascii="Times New Roman" w:eastAsia="Times New Roman" w:hAnsi="Times New Roman" w:cs="Times New Roman"/>
          <w:sz w:val="24"/>
          <w:szCs w:val="24"/>
        </w:rPr>
        <w:t>Химичен състав на плодове, зеленчуци и гъби и значението им за човешкия организъм.</w:t>
      </w:r>
    </w:p>
    <w:p w14:paraId="7063C66F" w14:textId="2E904258" w:rsidR="00B1241F" w:rsidRPr="00B1241F" w:rsidRDefault="00B1241F" w:rsidP="00B124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1F">
        <w:rPr>
          <w:rFonts w:ascii="Times New Roman" w:eastAsia="Times New Roman" w:hAnsi="Times New Roman" w:cs="Times New Roman"/>
          <w:sz w:val="24"/>
          <w:szCs w:val="24"/>
        </w:rPr>
        <w:t>Класификация,  промени при съхранение и окачествяване.</w:t>
      </w:r>
    </w:p>
    <w:p w14:paraId="3EC08031" w14:textId="0D5C52B0" w:rsidR="00B1241F" w:rsidRPr="00B1241F" w:rsidRDefault="00B1241F" w:rsidP="00B124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1F">
        <w:rPr>
          <w:rFonts w:ascii="Times New Roman" w:eastAsia="Times New Roman" w:hAnsi="Times New Roman" w:cs="Times New Roman"/>
          <w:sz w:val="24"/>
          <w:szCs w:val="24"/>
        </w:rPr>
        <w:t xml:space="preserve">Планировка и обзавеждане на подготвително помещение за предварителна подготовка на плодове, зеленчуци и гъби – инвентар, съдове, прибори. Машини за обработка на плодове и зеленчуци. </w:t>
      </w:r>
    </w:p>
    <w:p w14:paraId="7A02B8FB" w14:textId="5A80C742" w:rsidR="00B1241F" w:rsidRPr="00B1241F" w:rsidRDefault="00B1241F" w:rsidP="00B124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1F">
        <w:rPr>
          <w:rFonts w:ascii="Times New Roman" w:eastAsia="Times New Roman" w:hAnsi="Times New Roman" w:cs="Times New Roman"/>
          <w:sz w:val="24"/>
          <w:szCs w:val="24"/>
        </w:rPr>
        <w:t>Предварителна подготовка на плодове, зеленчуци и гъби. Полуфабрикати от плодове, зеленчуци и гъби. Санитарно-хигиенни изисквания.</w:t>
      </w:r>
    </w:p>
    <w:p w14:paraId="1368A3ED" w14:textId="77777777" w:rsidR="00B1241F" w:rsidRPr="008867D9" w:rsidRDefault="00B1241F" w:rsidP="008867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b/>
          <w:sz w:val="24"/>
          <w:szCs w:val="24"/>
        </w:rPr>
        <w:t>Тема 2. Предварителна подготовка на месо, субпродукти, дивеч</w:t>
      </w:r>
    </w:p>
    <w:p w14:paraId="306587AD" w14:textId="70A91CE4" w:rsidR="00B1241F" w:rsidRPr="008867D9" w:rsidRDefault="00B1241F" w:rsidP="008867D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Химичен състав на месо, субпродукти и дивеч и значението им за човешкия организъм.</w:t>
      </w:r>
    </w:p>
    <w:p w14:paraId="4212C3C0" w14:textId="68828B35" w:rsidR="00B1241F" w:rsidRPr="008867D9" w:rsidRDefault="00B1241F" w:rsidP="008867D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Класификация, промени при съхранение и окачествяване. </w:t>
      </w:r>
    </w:p>
    <w:p w14:paraId="64EC76A9" w14:textId="734EF2FF" w:rsidR="00B1241F" w:rsidRPr="008867D9" w:rsidRDefault="00B1241F" w:rsidP="008867D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Планировка и обзавеждане на подготвително помещение за обработка на месо - инвентар, съдове, прибори.  Машини за обработка на месо. </w:t>
      </w:r>
    </w:p>
    <w:p w14:paraId="5E913065" w14:textId="1EAC17C8" w:rsidR="00B1241F" w:rsidRPr="008867D9" w:rsidRDefault="00B1241F" w:rsidP="008867D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Предварителна подготовка на месо, субпродукти и дивеч. Полуфабрикати от месо и субпродукти. Санитарно-хигиенни изисквания.</w:t>
      </w:r>
    </w:p>
    <w:p w14:paraId="6132D4C0" w14:textId="7A5B1284" w:rsidR="00B1241F" w:rsidRPr="008867D9" w:rsidRDefault="00B1241F" w:rsidP="008867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Предварителна подготовка на  птици </w:t>
      </w:r>
    </w:p>
    <w:p w14:paraId="7618B858" w14:textId="6B05CAAB" w:rsidR="00B1241F" w:rsidRPr="008867D9" w:rsidRDefault="00B1241F" w:rsidP="008867D9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Химичен състав на птици и значението им за човешкия организъм.</w:t>
      </w:r>
    </w:p>
    <w:p w14:paraId="2D64FCB5" w14:textId="0A1A76E9" w:rsidR="00B1241F" w:rsidRPr="008867D9" w:rsidRDefault="00B1241F" w:rsidP="008867D9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Класификация, промени при съхранение и окачествяване. </w:t>
      </w:r>
    </w:p>
    <w:p w14:paraId="163F8599" w14:textId="3FD2C834" w:rsidR="00B1241F" w:rsidRPr="008867D9" w:rsidRDefault="00B1241F" w:rsidP="008867D9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Планировка и обзавеждане на подготвително помещение за обработка на птици -  инвентар, съдове, прибори.</w:t>
      </w:r>
    </w:p>
    <w:p w14:paraId="57BDA937" w14:textId="75EF80AA" w:rsidR="00B1241F" w:rsidRPr="008867D9" w:rsidRDefault="00B1241F" w:rsidP="008867D9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Предварителна подготовка на птици. Полуфабрикати от птици. Санитарно-хигиенни изисквания. </w:t>
      </w:r>
    </w:p>
    <w:p w14:paraId="22119792" w14:textId="573F3924" w:rsidR="00B1241F" w:rsidRPr="008867D9" w:rsidRDefault="00B1241F" w:rsidP="008867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b/>
          <w:sz w:val="24"/>
          <w:szCs w:val="24"/>
        </w:rPr>
        <w:t>Тема 4. Предварителна подготовка на яйца</w:t>
      </w:r>
    </w:p>
    <w:p w14:paraId="17F087CB" w14:textId="0A384ACC" w:rsidR="00B1241F" w:rsidRPr="008867D9" w:rsidRDefault="00B1241F" w:rsidP="008867D9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Химичен състав на яйца и значението им за човешкия организъм.. </w:t>
      </w:r>
    </w:p>
    <w:p w14:paraId="019642BA" w14:textId="47CDD676" w:rsidR="00B1241F" w:rsidRPr="008867D9" w:rsidRDefault="00B1241F" w:rsidP="008867D9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Класификация, промени при съхранение и окачествяване. </w:t>
      </w:r>
    </w:p>
    <w:p w14:paraId="7C8A9416" w14:textId="7B92DBA9" w:rsidR="00B1241F" w:rsidRPr="008867D9" w:rsidRDefault="00B1241F" w:rsidP="008867D9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Планировка и обзавеждане на подготвително помещение за обработка на  яйца. </w:t>
      </w:r>
    </w:p>
    <w:p w14:paraId="6B600AE0" w14:textId="150EA595" w:rsidR="00B1241F" w:rsidRPr="008867D9" w:rsidRDefault="00B1241F" w:rsidP="008867D9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Предварителна подготовка на яйца.</w:t>
      </w:r>
    </w:p>
    <w:p w14:paraId="0BB77C0F" w14:textId="77777777" w:rsidR="00B1241F" w:rsidRPr="008867D9" w:rsidRDefault="00B1241F" w:rsidP="008867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b/>
          <w:sz w:val="24"/>
          <w:szCs w:val="24"/>
        </w:rPr>
        <w:t>Тема 5. Предварителна подготовка на  риба и нерибни продукти</w:t>
      </w:r>
    </w:p>
    <w:p w14:paraId="191EF137" w14:textId="15A94697" w:rsidR="00B1241F" w:rsidRPr="008867D9" w:rsidRDefault="00B1241F" w:rsidP="008867D9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Химичен състав на риба и нерибни продукти и значението им за човешкия организъм.</w:t>
      </w:r>
    </w:p>
    <w:p w14:paraId="5318936F" w14:textId="7E6E8C19" w:rsidR="00B1241F" w:rsidRPr="008867D9" w:rsidRDefault="00B1241F" w:rsidP="008867D9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Класификация, промени при съхранение и окачествяване.</w:t>
      </w:r>
    </w:p>
    <w:p w14:paraId="70DCFBF6" w14:textId="46D596E6" w:rsidR="00B1241F" w:rsidRPr="008867D9" w:rsidRDefault="00B1241F" w:rsidP="008867D9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>Планировка и обзавеждане на подготвително помещение за обработка на риба - инвентар, съдове, прибори.</w:t>
      </w:r>
    </w:p>
    <w:p w14:paraId="68BB091F" w14:textId="68FC56F9" w:rsidR="00B1241F" w:rsidRPr="008867D9" w:rsidRDefault="00B1241F" w:rsidP="008867D9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sz w:val="24"/>
          <w:szCs w:val="24"/>
        </w:rPr>
        <w:t xml:space="preserve">Предварителна подготовка на риба и нерибни продукти. Полуфабрикати от риба и нерибни продукти. Санитарно-хигиенни изисквания. </w:t>
      </w:r>
    </w:p>
    <w:p w14:paraId="13430E69" w14:textId="77777777" w:rsidR="00B1241F" w:rsidRPr="008867D9" w:rsidRDefault="00B1241F" w:rsidP="008867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D9">
        <w:rPr>
          <w:rFonts w:ascii="Times New Roman" w:eastAsia="Times New Roman" w:hAnsi="Times New Roman" w:cs="Times New Roman"/>
          <w:b/>
          <w:sz w:val="24"/>
          <w:szCs w:val="24"/>
        </w:rPr>
        <w:t>Тема 6. Мляко и млечни продукти</w:t>
      </w:r>
    </w:p>
    <w:p w14:paraId="0E8C8B05" w14:textId="66901E49" w:rsidR="00B1241F" w:rsidRPr="00274729" w:rsidRDefault="00B1241F" w:rsidP="00274729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>Химичен състав на мляко и млечни продукти и значението им за човешкия организъм.</w:t>
      </w:r>
    </w:p>
    <w:p w14:paraId="40BDED1F" w14:textId="565B6905" w:rsidR="00B1241F" w:rsidRPr="00274729" w:rsidRDefault="00B1241F" w:rsidP="00274729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 xml:space="preserve">Класификация,  промени при съхранение и окачествяване. </w:t>
      </w:r>
    </w:p>
    <w:p w14:paraId="6AD39E4D" w14:textId="77777777" w:rsidR="00B1241F" w:rsidRPr="00274729" w:rsidRDefault="00B1241F" w:rsidP="002747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b/>
          <w:sz w:val="24"/>
          <w:szCs w:val="24"/>
        </w:rPr>
        <w:t>Тема 7. Други изходни продукти и  подправки, използвани при приготвяне на храни</w:t>
      </w:r>
    </w:p>
    <w:p w14:paraId="536CF113" w14:textId="36DDFFF3" w:rsidR="00B1241F" w:rsidRPr="00274729" w:rsidRDefault="00B1241F" w:rsidP="0027472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>Мазнини, маргарин и майонеза - значение, химичен състав, видове, свойства, качествени показатели, условия за съхранение.</w:t>
      </w:r>
    </w:p>
    <w:p w14:paraId="15693E8C" w14:textId="35D9BAAE" w:rsidR="00B1241F" w:rsidRPr="00274729" w:rsidRDefault="00B1241F" w:rsidP="0027472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>Зърнено-житни и бобови храни - химичен състав, видове, свойства, качествени показатели и условия за съхранение.</w:t>
      </w:r>
    </w:p>
    <w:p w14:paraId="01912FC5" w14:textId="710B0D94" w:rsidR="00B1241F" w:rsidRPr="00274729" w:rsidRDefault="00B1241F" w:rsidP="0027472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 xml:space="preserve">Продукти от преработка на зърнено-житни храни – брашно, грис, нишесте, макаронени изделия, хляб – химичен състав, свойства, хранителна стойност, окачествяване, съхранение. </w:t>
      </w:r>
    </w:p>
    <w:p w14:paraId="39E240CE" w14:textId="7688FA0B" w:rsidR="00B1241F" w:rsidRPr="00274729" w:rsidRDefault="00B1241F" w:rsidP="0027472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 xml:space="preserve">Захар и пчелен мед - химичен състав, свойства, хранителна стойност, окачествяване, съхранение, приложение.  </w:t>
      </w:r>
    </w:p>
    <w:p w14:paraId="37DCE712" w14:textId="0C771CF5" w:rsidR="00B1241F" w:rsidRPr="00274729" w:rsidRDefault="00B1241F" w:rsidP="0027472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29">
        <w:rPr>
          <w:rFonts w:ascii="Times New Roman" w:eastAsia="Times New Roman" w:hAnsi="Times New Roman" w:cs="Times New Roman"/>
          <w:sz w:val="24"/>
          <w:szCs w:val="24"/>
        </w:rPr>
        <w:t xml:space="preserve">Вкусови подправки – значение за кулинарията, видове, съхранение, приложение. </w:t>
      </w:r>
    </w:p>
    <w:p w14:paraId="0668D400" w14:textId="77B5F0D8" w:rsidR="00274729" w:rsidRDefault="00274729" w:rsidP="00B12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05AAD" w14:textId="77777777" w:rsidR="00274729" w:rsidRDefault="00274729" w:rsidP="00274729">
      <w:pPr>
        <w:spacing w:after="120"/>
        <w:jc w:val="both"/>
        <w:rPr>
          <w:rFonts w:ascii="Times New Roman" w:hAnsi="Times New Roman"/>
          <w:b/>
          <w:szCs w:val="24"/>
          <w:lang w:val="en-US"/>
        </w:rPr>
      </w:pPr>
      <w:r w:rsidRPr="0036154C">
        <w:rPr>
          <w:rFonts w:ascii="Times New Roman" w:hAnsi="Times New Roman"/>
          <w:b/>
          <w:caps/>
          <w:szCs w:val="24"/>
        </w:rPr>
        <w:t>V</w:t>
      </w:r>
      <w:r w:rsidRPr="0036154C">
        <w:rPr>
          <w:rFonts w:ascii="Times New Roman" w:hAnsi="Times New Roman"/>
          <w:b/>
          <w:caps/>
          <w:szCs w:val="24"/>
          <w:lang w:val="en-US"/>
        </w:rPr>
        <w:t>i</w:t>
      </w:r>
      <w:r w:rsidRPr="0036154C">
        <w:rPr>
          <w:rFonts w:ascii="Times New Roman" w:hAnsi="Times New Roman"/>
          <w:b/>
          <w:caps/>
          <w:szCs w:val="24"/>
        </w:rPr>
        <w:t>. Очаквани резултати от ученето –</w:t>
      </w:r>
      <w:r>
        <w:rPr>
          <w:rFonts w:ascii="Times New Roman" w:hAnsi="Times New Roman"/>
          <w:b/>
          <w:caps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професионални знания, умения и компетентности</w:t>
      </w:r>
    </w:p>
    <w:p w14:paraId="37DA45FD" w14:textId="77777777" w:rsidR="00274729" w:rsidRPr="00A81697" w:rsidRDefault="00274729" w:rsidP="00A816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 xml:space="preserve">В края на обучението ученикът трябва </w:t>
      </w:r>
      <w:proofErr w:type="spellStart"/>
      <w:r w:rsidRPr="00A81697">
        <w:rPr>
          <w:rFonts w:ascii="Times New Roman" w:hAnsi="Times New Roman"/>
          <w:sz w:val="24"/>
          <w:szCs w:val="24"/>
        </w:rPr>
        <w:t>дa</w:t>
      </w:r>
      <w:proofErr w:type="spellEnd"/>
      <w:r w:rsidRPr="00A81697">
        <w:rPr>
          <w:rFonts w:ascii="Times New Roman" w:hAnsi="Times New Roman"/>
          <w:sz w:val="24"/>
          <w:szCs w:val="24"/>
        </w:rPr>
        <w:t>:</w:t>
      </w:r>
    </w:p>
    <w:p w14:paraId="4BBBD400" w14:textId="6BC9BEFE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ползва специфичната терминология;</w:t>
      </w:r>
    </w:p>
    <w:p w14:paraId="7FC0DCB6" w14:textId="581EF103" w:rsidR="00274729" w:rsidRPr="00A81697" w:rsidRDefault="00A81697" w:rsidP="00A81697">
      <w:pPr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 xml:space="preserve">знае етапите на технологичния процес </w:t>
      </w:r>
      <w:r w:rsidRPr="00A81697">
        <w:rPr>
          <w:rFonts w:ascii="Times New Roman" w:hAnsi="Times New Roman"/>
          <w:bCs/>
          <w:sz w:val="24"/>
          <w:szCs w:val="24"/>
        </w:rPr>
        <w:t>при производство на кулинарна продукция;</w:t>
      </w:r>
    </w:p>
    <w:p w14:paraId="24E034B8" w14:textId="3FE14CFF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познава  хранителните продукти от растителен  и животински произход - видове, състав, свойства, качества и методи  за  съхранение;</w:t>
      </w:r>
    </w:p>
    <w:p w14:paraId="48534166" w14:textId="3F7773BD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 xml:space="preserve">знае други изходни  продукти и подправки, използвани при приготвянето на храни; </w:t>
      </w:r>
    </w:p>
    <w:p w14:paraId="3D00B5A1" w14:textId="73881D77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знае условията и сроковете за съхранение на хранителните продукти, съгласно действащите санитарно-хигиенни норми;</w:t>
      </w:r>
    </w:p>
    <w:p w14:paraId="5F44B794" w14:textId="5EF19D2C" w:rsidR="00274729" w:rsidRPr="00A81697" w:rsidRDefault="00A81697" w:rsidP="00A81697">
      <w:pPr>
        <w:pStyle w:val="ListParagraph"/>
        <w:numPr>
          <w:ilvl w:val="0"/>
          <w:numId w:val="43"/>
        </w:numPr>
        <w:tabs>
          <w:tab w:val="clear" w:pos="360"/>
          <w:tab w:val="num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познава видовете складови помещения и предназначението им;</w:t>
      </w:r>
    </w:p>
    <w:p w14:paraId="6A439DA7" w14:textId="67ECB0CA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изброява етапите  на предварителна обработка;</w:t>
      </w:r>
    </w:p>
    <w:p w14:paraId="3F03F74B" w14:textId="20D007B7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познава и изброява видовете полуфабрикати и  техните качества;</w:t>
      </w:r>
    </w:p>
    <w:p w14:paraId="1632DA1B" w14:textId="036E562C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познава видовете инвентар и кухненското оборудване за обработка на хранителните продукти, и правилата за безопасна работа;</w:t>
      </w:r>
    </w:p>
    <w:p w14:paraId="37E5F9D4" w14:textId="50300D48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познава вътрешно-фирмените стандарти</w:t>
      </w:r>
      <w:r w:rsidRPr="00A816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81697">
        <w:rPr>
          <w:rFonts w:ascii="Times New Roman" w:eastAsia="Times New Roman" w:hAnsi="Times New Roman"/>
          <w:sz w:val="24"/>
          <w:szCs w:val="24"/>
          <w:lang w:eastAsia="ar-SA"/>
        </w:rPr>
        <w:t>за материални и енергийни разходи;</w:t>
      </w:r>
    </w:p>
    <w:p w14:paraId="0CAE0074" w14:textId="0EAFAF56" w:rsidR="00274729" w:rsidRPr="00A81697" w:rsidRDefault="00A81697" w:rsidP="00A81697">
      <w:pPr>
        <w:numPr>
          <w:ilvl w:val="0"/>
          <w:numId w:val="43"/>
        </w:numPr>
        <w:suppressLineNumbers/>
        <w:tabs>
          <w:tab w:val="clear" w:pos="360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697">
        <w:rPr>
          <w:rFonts w:ascii="Times New Roman" w:eastAsia="Times New Roman" w:hAnsi="Times New Roman"/>
          <w:sz w:val="24"/>
          <w:szCs w:val="24"/>
          <w:lang w:eastAsia="bg-BG"/>
        </w:rPr>
        <w:t>познава изискванията на</w:t>
      </w:r>
      <w:r w:rsidRPr="00A816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81697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добрите производствени практики и системата анализ на опасностите </w:t>
      </w:r>
      <w:r w:rsidR="00274729" w:rsidRPr="00A81697">
        <w:rPr>
          <w:rFonts w:ascii="Times New Roman" w:eastAsia="Times New Roman" w:hAnsi="Times New Roman"/>
          <w:sz w:val="24"/>
          <w:szCs w:val="24"/>
          <w:lang w:eastAsia="bg-BG"/>
        </w:rPr>
        <w:t>и критични  контролни точки (НАССР).</w:t>
      </w:r>
    </w:p>
    <w:p w14:paraId="5552B124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 xml:space="preserve">да разпознава и правилно съхранява хранителните продукти; </w:t>
      </w:r>
    </w:p>
    <w:p w14:paraId="6062925C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 xml:space="preserve">да извършва подбор и проверка на количеството при доставка на хранителните продукти; </w:t>
      </w:r>
    </w:p>
    <w:p w14:paraId="4095BCEC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ефективно да  използва измервателните уреди и средства за транспорт;</w:t>
      </w:r>
    </w:p>
    <w:p w14:paraId="4B7D79FB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 xml:space="preserve">да използва и поддържа </w:t>
      </w:r>
      <w:proofErr w:type="spellStart"/>
      <w:r w:rsidRPr="00A81697">
        <w:rPr>
          <w:rFonts w:ascii="Times New Roman" w:hAnsi="Times New Roman"/>
          <w:sz w:val="24"/>
          <w:szCs w:val="24"/>
        </w:rPr>
        <w:t>охлаждаеми</w:t>
      </w:r>
      <w:proofErr w:type="spellEnd"/>
      <w:r w:rsidRPr="00A816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1697">
        <w:rPr>
          <w:rFonts w:ascii="Times New Roman" w:hAnsi="Times New Roman"/>
          <w:sz w:val="24"/>
          <w:szCs w:val="24"/>
        </w:rPr>
        <w:t>неохлаждаеми</w:t>
      </w:r>
      <w:proofErr w:type="spellEnd"/>
      <w:r w:rsidRPr="00A81697">
        <w:rPr>
          <w:rFonts w:ascii="Times New Roman" w:hAnsi="Times New Roman"/>
          <w:sz w:val="24"/>
          <w:szCs w:val="24"/>
        </w:rPr>
        <w:t xml:space="preserve"> складови площи;</w:t>
      </w:r>
    </w:p>
    <w:p w14:paraId="27BD80A1" w14:textId="77777777" w:rsidR="00274729" w:rsidRPr="00A81697" w:rsidRDefault="00274729" w:rsidP="00A81697">
      <w:pPr>
        <w:numPr>
          <w:ilvl w:val="0"/>
          <w:numId w:val="44"/>
        </w:num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да спазва етапите на  предварителна обработка на хранителни продукти от растителен и животински произход и приготвянето на полуфабрикати;</w:t>
      </w:r>
    </w:p>
    <w:p w14:paraId="2BFC704A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 xml:space="preserve">да работи рационално и безопасно с технологичното обзавеждане; </w:t>
      </w:r>
    </w:p>
    <w:p w14:paraId="0E6C8B85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да прилага утвърдени вътрешно-фирмени стандарти за материални и енергийни разходи;</w:t>
      </w:r>
    </w:p>
    <w:p w14:paraId="75312F7A" w14:textId="77777777" w:rsidR="00274729" w:rsidRPr="00A81697" w:rsidRDefault="00274729" w:rsidP="00A81697">
      <w:pPr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да прилага процедурите на  Добрите производствени практики и системата Анализ на опасностите и критични  контролни точки (НАССР).</w:t>
      </w:r>
    </w:p>
    <w:p w14:paraId="0836597B" w14:textId="688F0DEE" w:rsidR="00274729" w:rsidRPr="00A81697" w:rsidRDefault="00B25F71" w:rsidP="00A81697">
      <w:pPr>
        <w:numPr>
          <w:ilvl w:val="0"/>
          <w:numId w:val="42"/>
        </w:num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извършва предварителната обработка на хранителни продукти от растителен  и животински произход и приготвя полуфабрикати при спазване на технологични, енергийни, екологични, икономически и санитарно-хигиенни изисквания;</w:t>
      </w:r>
    </w:p>
    <w:p w14:paraId="281388C5" w14:textId="485F8AC9" w:rsidR="00274729" w:rsidRPr="00A81697" w:rsidRDefault="00B25F71" w:rsidP="00A81697">
      <w:pPr>
        <w:numPr>
          <w:ilvl w:val="0"/>
          <w:numId w:val="42"/>
        </w:num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показва прецизност при подготовката и точност при изпълнение на задачите;</w:t>
      </w:r>
    </w:p>
    <w:p w14:paraId="1072B32E" w14:textId="6041AEA4" w:rsidR="00274729" w:rsidRPr="00A81697" w:rsidRDefault="00B25F71" w:rsidP="00A81697">
      <w:pPr>
        <w:numPr>
          <w:ilvl w:val="0"/>
          <w:numId w:val="42"/>
        </w:num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е</w:t>
      </w:r>
      <w:r w:rsidRPr="00A81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81697">
        <w:rPr>
          <w:rFonts w:ascii="Times New Roman" w:hAnsi="Times New Roman"/>
          <w:sz w:val="24"/>
          <w:szCs w:val="24"/>
        </w:rPr>
        <w:t>а работа в екип.</w:t>
      </w:r>
    </w:p>
    <w:p w14:paraId="1B509560" w14:textId="77777777" w:rsidR="00274729" w:rsidRPr="00A81697" w:rsidRDefault="00274729" w:rsidP="00A816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7F370C" w14:textId="77777777" w:rsidR="00274729" w:rsidRPr="00A81697" w:rsidRDefault="00274729" w:rsidP="00A816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b/>
          <w:sz w:val="24"/>
          <w:szCs w:val="24"/>
        </w:rPr>
        <w:t>V. АВТОРСКИ КОЛЕКТИВ</w:t>
      </w:r>
    </w:p>
    <w:p w14:paraId="146FC9E3" w14:textId="2A1BC16C" w:rsidR="00274729" w:rsidRPr="00A81697" w:rsidRDefault="00274729" w:rsidP="00A81697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1.  инж. Божия Михайлова – ПГ по туризъм, гр.</w:t>
      </w:r>
      <w:r w:rsidR="00B25F71">
        <w:rPr>
          <w:rFonts w:ascii="Times New Roman" w:hAnsi="Times New Roman"/>
          <w:sz w:val="24"/>
          <w:szCs w:val="24"/>
        </w:rPr>
        <w:t xml:space="preserve"> </w:t>
      </w:r>
      <w:r w:rsidRPr="00A81697">
        <w:rPr>
          <w:rFonts w:ascii="Times New Roman" w:hAnsi="Times New Roman"/>
          <w:sz w:val="24"/>
          <w:szCs w:val="24"/>
        </w:rPr>
        <w:t>Велико Търново</w:t>
      </w:r>
    </w:p>
    <w:p w14:paraId="1FA0CD21" w14:textId="4DA1250D" w:rsidR="00274729" w:rsidRPr="00A81697" w:rsidRDefault="00274729" w:rsidP="00A81697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697">
        <w:rPr>
          <w:rFonts w:ascii="Times New Roman" w:hAnsi="Times New Roman"/>
          <w:sz w:val="24"/>
          <w:szCs w:val="24"/>
        </w:rPr>
        <w:t>2.  Татяна Данчева - ПГ по туризъм, гр.</w:t>
      </w:r>
      <w:r w:rsidR="00B25F71">
        <w:rPr>
          <w:rFonts w:ascii="Times New Roman" w:hAnsi="Times New Roman"/>
          <w:sz w:val="24"/>
          <w:szCs w:val="24"/>
        </w:rPr>
        <w:t xml:space="preserve"> </w:t>
      </w:r>
      <w:r w:rsidRPr="00A81697">
        <w:rPr>
          <w:rFonts w:ascii="Times New Roman" w:hAnsi="Times New Roman"/>
          <w:sz w:val="24"/>
          <w:szCs w:val="24"/>
        </w:rPr>
        <w:t>Велико Търново</w:t>
      </w:r>
    </w:p>
    <w:p w14:paraId="76EA1F49" w14:textId="77777777" w:rsidR="00274729" w:rsidRPr="00A81697" w:rsidRDefault="00274729" w:rsidP="00A81697">
      <w:pPr>
        <w:pStyle w:val="BodyText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BF2B7C" w14:textId="77777777" w:rsidR="00274729" w:rsidRPr="00A81697" w:rsidRDefault="00274729" w:rsidP="00A81697">
      <w:pPr>
        <w:pStyle w:val="BodyText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1697">
        <w:rPr>
          <w:rFonts w:ascii="Times New Roman" w:hAnsi="Times New Roman"/>
          <w:b/>
          <w:sz w:val="24"/>
          <w:szCs w:val="24"/>
        </w:rPr>
        <w:t>VІ. ЛИТЕРАТУРА</w:t>
      </w:r>
    </w:p>
    <w:p w14:paraId="56F3E02E" w14:textId="7A0B2E7E" w:rsidR="00274729" w:rsidRPr="00A81697" w:rsidRDefault="00274729" w:rsidP="00A8169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Андреев, А. и др. Материалознание на хранителните п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родукти, </w:t>
      </w:r>
      <w:proofErr w:type="spellStart"/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>Земиздат</w:t>
      </w:r>
      <w:proofErr w:type="spellEnd"/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>, София, 2003</w:t>
      </w:r>
    </w:p>
    <w:p w14:paraId="64EC1E06" w14:textId="29FC066C" w:rsidR="00274729" w:rsidRPr="00A81697" w:rsidRDefault="00274729" w:rsidP="00A8169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Шиваров, Ст.  Технологично обзавеждане на заведенията за хранене, </w:t>
      </w:r>
      <w:proofErr w:type="spellStart"/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Матком</w:t>
      </w:r>
      <w:proofErr w:type="spellEnd"/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, София 2003</w:t>
      </w:r>
    </w:p>
    <w:p w14:paraId="5148B9CD" w14:textId="3ADED208" w:rsidR="00274729" w:rsidRPr="00A81697" w:rsidRDefault="00274729" w:rsidP="00A8169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3. Бауер, Бауер, </w:t>
      </w:r>
      <w:proofErr w:type="spellStart"/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Митше</w:t>
      </w:r>
      <w:proofErr w:type="spellEnd"/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, Готварство/Организация и функциониране н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>а кухнята/, Дионис София,2005</w:t>
      </w:r>
    </w:p>
    <w:p w14:paraId="6E0CBD58" w14:textId="78EC7C9E" w:rsidR="00274729" w:rsidRPr="00A81697" w:rsidRDefault="00274729" w:rsidP="00A8169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4. Сомов, Г., Илиев Организация и ф</w:t>
      </w:r>
      <w:bookmarkStart w:id="0" w:name="_GoBack"/>
      <w:bookmarkEnd w:id="0"/>
      <w:r w:rsidRPr="00A81697">
        <w:rPr>
          <w:rFonts w:ascii="Times New Roman" w:eastAsia="Times New Roman" w:hAnsi="Times New Roman"/>
          <w:bCs/>
          <w:sz w:val="24"/>
          <w:szCs w:val="24"/>
          <w:lang w:eastAsia="bg-BG"/>
        </w:rPr>
        <w:t>ункциониране на кухнята и рестор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>анта, София Торнадо –НВ, 2000</w:t>
      </w:r>
    </w:p>
    <w:p w14:paraId="79C8CAEE" w14:textId="2E4BA94B" w:rsidR="00274729" w:rsidRPr="008437F9" w:rsidRDefault="00274729" w:rsidP="00A81697">
      <w:pPr>
        <w:spacing w:after="0" w:line="360" w:lineRule="auto"/>
        <w:jc w:val="both"/>
        <w:rPr>
          <w:rFonts w:ascii="Times New Roman" w:eastAsia="Times New Roman" w:hAnsi="Times New Roman"/>
          <w:bCs/>
          <w:szCs w:val="24"/>
          <w:lang w:eastAsia="bg-BG"/>
        </w:rPr>
      </w:pPr>
      <w:r w:rsidRPr="008437F9">
        <w:rPr>
          <w:rFonts w:ascii="Times New Roman" w:eastAsia="Times New Roman" w:hAnsi="Times New Roman"/>
          <w:bCs/>
          <w:szCs w:val="24"/>
          <w:lang w:eastAsia="bg-BG"/>
        </w:rPr>
        <w:t>5</w:t>
      </w:r>
      <w:r w:rsidR="00B25F71">
        <w:rPr>
          <w:rFonts w:ascii="Times New Roman" w:eastAsia="Times New Roman" w:hAnsi="Times New Roman"/>
          <w:bCs/>
          <w:szCs w:val="24"/>
          <w:lang w:eastAsia="bg-BG"/>
        </w:rPr>
        <w:t>.</w:t>
      </w:r>
      <w:r w:rsidRPr="008437F9">
        <w:rPr>
          <w:rFonts w:ascii="Times New Roman" w:eastAsia="Times New Roman" w:hAnsi="Times New Roman"/>
          <w:bCs/>
          <w:szCs w:val="24"/>
          <w:lang w:eastAsia="bg-BG"/>
        </w:rPr>
        <w:t xml:space="preserve"> Стамов, С., Технология на кулинарните изделия, </w:t>
      </w:r>
      <w:r w:rsidRPr="008437F9">
        <w:rPr>
          <w:rFonts w:ascii="Times New Roman" w:eastAsia="Times New Roman" w:hAnsi="Times New Roman"/>
          <w:bCs/>
          <w:szCs w:val="24"/>
          <w:lang w:val="en-US" w:eastAsia="bg-BG"/>
        </w:rPr>
        <w:t>I</w:t>
      </w:r>
      <w:r w:rsidRPr="008437F9">
        <w:rPr>
          <w:rFonts w:ascii="Times New Roman" w:eastAsia="Times New Roman" w:hAnsi="Times New Roman"/>
          <w:bCs/>
          <w:szCs w:val="24"/>
          <w:lang w:eastAsia="bg-BG"/>
        </w:rPr>
        <w:t xml:space="preserve"> и</w:t>
      </w:r>
      <w:r w:rsidRPr="008437F9">
        <w:rPr>
          <w:rFonts w:ascii="Times New Roman" w:eastAsia="Times New Roman" w:hAnsi="Times New Roman"/>
          <w:bCs/>
          <w:szCs w:val="24"/>
          <w:lang w:val="ru-RU" w:eastAsia="bg-BG"/>
        </w:rPr>
        <w:t xml:space="preserve"> </w:t>
      </w:r>
      <w:r w:rsidRPr="008437F9">
        <w:rPr>
          <w:rFonts w:ascii="Times New Roman" w:eastAsia="Times New Roman" w:hAnsi="Times New Roman"/>
          <w:bCs/>
          <w:szCs w:val="24"/>
          <w:lang w:val="en-US" w:eastAsia="bg-BG"/>
        </w:rPr>
        <w:t>II</w:t>
      </w:r>
      <w:r w:rsidR="00B25F71">
        <w:rPr>
          <w:rFonts w:ascii="Times New Roman" w:eastAsia="Times New Roman" w:hAnsi="Times New Roman"/>
          <w:bCs/>
          <w:szCs w:val="24"/>
          <w:lang w:eastAsia="bg-BG"/>
        </w:rPr>
        <w:t xml:space="preserve"> част, </w:t>
      </w:r>
      <w:proofErr w:type="spellStart"/>
      <w:r w:rsidR="00B25F71">
        <w:rPr>
          <w:rFonts w:ascii="Times New Roman" w:eastAsia="Times New Roman" w:hAnsi="Times New Roman"/>
          <w:bCs/>
          <w:szCs w:val="24"/>
          <w:lang w:eastAsia="bg-BG"/>
        </w:rPr>
        <w:t>Матком</w:t>
      </w:r>
      <w:proofErr w:type="spellEnd"/>
      <w:r w:rsidR="00B25F71">
        <w:rPr>
          <w:rFonts w:ascii="Times New Roman" w:eastAsia="Times New Roman" w:hAnsi="Times New Roman"/>
          <w:bCs/>
          <w:szCs w:val="24"/>
          <w:lang w:eastAsia="bg-BG"/>
        </w:rPr>
        <w:t>, София 2002</w:t>
      </w:r>
    </w:p>
    <w:p w14:paraId="271E174E" w14:textId="25675271" w:rsidR="00274729" w:rsidRDefault="00274729" w:rsidP="00A81697">
      <w:pPr>
        <w:pStyle w:val="BodyText3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437F9">
        <w:rPr>
          <w:rFonts w:ascii="Times New Roman" w:eastAsia="Times New Roman" w:hAnsi="Times New Roman"/>
          <w:bCs/>
          <w:sz w:val="24"/>
          <w:szCs w:val="24"/>
          <w:lang w:eastAsia="bg-BG"/>
        </w:rPr>
        <w:t>6.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437F9">
        <w:rPr>
          <w:rFonts w:ascii="Times New Roman" w:eastAsia="Times New Roman" w:hAnsi="Times New Roman"/>
          <w:bCs/>
          <w:sz w:val="24"/>
          <w:szCs w:val="24"/>
          <w:lang w:eastAsia="bg-BG"/>
        </w:rPr>
        <w:t>Сомов, Г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8437F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Ръководство за практически занятия по технология на кулинарните изделия Торнадо – НВ, София 2000</w:t>
      </w:r>
    </w:p>
    <w:p w14:paraId="4870D524" w14:textId="2DE8AC59" w:rsidR="00274729" w:rsidRDefault="00274729" w:rsidP="00A81697">
      <w:pPr>
        <w:pStyle w:val="BodyText3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7.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Единен сборник рецепти за заведенията за хран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>ене МВТУ. София, Техника, 1981</w:t>
      </w:r>
    </w:p>
    <w:p w14:paraId="2BAD9CB2" w14:textId="2D5B9F56" w:rsidR="00274729" w:rsidRDefault="00274729" w:rsidP="00A81697">
      <w:pPr>
        <w:pStyle w:val="BodyText3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8.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Сборник рецепти за заведенията за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хранене. София, Техника, 1997</w:t>
      </w:r>
    </w:p>
    <w:p w14:paraId="3E61319B" w14:textId="27D89044" w:rsidR="00274729" w:rsidRPr="008437F9" w:rsidRDefault="00274729" w:rsidP="00A81697">
      <w:pPr>
        <w:pStyle w:val="BodyText3"/>
        <w:spacing w:after="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9.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Сборник рецепти, приготвени в завед</w:t>
      </w:r>
      <w:r w:rsidR="00B25F71">
        <w:rPr>
          <w:rFonts w:ascii="Times New Roman" w:eastAsia="Times New Roman" w:hAnsi="Times New Roman"/>
          <w:bCs/>
          <w:sz w:val="24"/>
          <w:szCs w:val="24"/>
          <w:lang w:eastAsia="bg-BG"/>
        </w:rPr>
        <w:t>енията за хранене. София, 1991</w:t>
      </w:r>
    </w:p>
    <w:p w14:paraId="1B431261" w14:textId="7A3AFAB1" w:rsidR="00C80999" w:rsidRPr="00C80999" w:rsidRDefault="00C80999" w:rsidP="002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0999" w:rsidRPr="00C80999" w:rsidSect="005E7ED6">
      <w:footerReference w:type="default" r:id="rId10"/>
      <w:pgSz w:w="11906" w:h="16838"/>
      <w:pgMar w:top="567" w:right="1134" w:bottom="454" w:left="124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105C" w14:textId="77777777" w:rsidR="007126E2" w:rsidRDefault="007126E2" w:rsidP="00693731">
      <w:pPr>
        <w:spacing w:after="0" w:line="240" w:lineRule="auto"/>
      </w:pPr>
      <w:r>
        <w:separator/>
      </w:r>
    </w:p>
  </w:endnote>
  <w:endnote w:type="continuationSeparator" w:id="0">
    <w:p w14:paraId="2AA75437" w14:textId="77777777" w:rsidR="007126E2" w:rsidRDefault="007126E2" w:rsidP="0069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412438"/>
      <w:docPartObj>
        <w:docPartGallery w:val="Page Numbers (Bottom of Page)"/>
        <w:docPartUnique/>
      </w:docPartObj>
    </w:sdtPr>
    <w:sdtEndPr/>
    <w:sdtContent>
      <w:p w14:paraId="5D9A3BAD" w14:textId="5BD6CD1E" w:rsidR="00693731" w:rsidRDefault="00572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F040A1" w14:textId="77777777" w:rsidR="00693731" w:rsidRDefault="0069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EFA8" w14:textId="77777777" w:rsidR="007126E2" w:rsidRDefault="007126E2" w:rsidP="00693731">
      <w:pPr>
        <w:spacing w:after="0" w:line="240" w:lineRule="auto"/>
      </w:pPr>
      <w:r>
        <w:separator/>
      </w:r>
    </w:p>
  </w:footnote>
  <w:footnote w:type="continuationSeparator" w:id="0">
    <w:p w14:paraId="7DD09DC4" w14:textId="77777777" w:rsidR="007126E2" w:rsidRDefault="007126E2" w:rsidP="0069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C6B850"/>
    <w:lvl w:ilvl="0">
      <w:numFmt w:val="bullet"/>
      <w:lvlText w:val="*"/>
      <w:lvlJc w:val="left"/>
    </w:lvl>
  </w:abstractNum>
  <w:abstractNum w:abstractNumId="1" w15:restartNumberingAfterBreak="0">
    <w:nsid w:val="00BD7365"/>
    <w:multiLevelType w:val="hybridMultilevel"/>
    <w:tmpl w:val="BF00F108"/>
    <w:lvl w:ilvl="0" w:tplc="CD26B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55B9"/>
    <w:multiLevelType w:val="hybridMultilevel"/>
    <w:tmpl w:val="04301184"/>
    <w:lvl w:ilvl="0" w:tplc="2B3CEAE6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68A3"/>
    <w:multiLevelType w:val="hybridMultilevel"/>
    <w:tmpl w:val="2BEC5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36E56"/>
    <w:multiLevelType w:val="hybridMultilevel"/>
    <w:tmpl w:val="342CDAD8"/>
    <w:lvl w:ilvl="0" w:tplc="18C6B850">
      <w:numFmt w:val="bullet"/>
      <w:lvlText w:val="•"/>
      <w:lvlJc w:val="left"/>
      <w:pPr>
        <w:ind w:left="4431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91" w:hanging="360"/>
      </w:pPr>
      <w:rPr>
        <w:rFonts w:ascii="Wingdings" w:hAnsi="Wingdings" w:hint="default"/>
      </w:rPr>
    </w:lvl>
  </w:abstractNum>
  <w:abstractNum w:abstractNumId="5" w15:restartNumberingAfterBreak="0">
    <w:nsid w:val="0FD649FA"/>
    <w:multiLevelType w:val="hybridMultilevel"/>
    <w:tmpl w:val="755CDEC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23537C9"/>
    <w:multiLevelType w:val="hybridMultilevel"/>
    <w:tmpl w:val="BECC2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7AFC"/>
    <w:multiLevelType w:val="hybridMultilevel"/>
    <w:tmpl w:val="E43EABCE"/>
    <w:lvl w:ilvl="0" w:tplc="18C6B850">
      <w:numFmt w:val="bullet"/>
      <w:lvlText w:val="•"/>
      <w:lvlJc w:val="left"/>
      <w:pPr>
        <w:ind w:left="1845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462192E"/>
    <w:multiLevelType w:val="hybridMultilevel"/>
    <w:tmpl w:val="1F4880A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23B23"/>
    <w:multiLevelType w:val="hybridMultilevel"/>
    <w:tmpl w:val="118C9CEE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51CC"/>
    <w:multiLevelType w:val="hybridMultilevel"/>
    <w:tmpl w:val="0B783808"/>
    <w:lvl w:ilvl="0" w:tplc="CBEA5B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125026"/>
    <w:multiLevelType w:val="hybridMultilevel"/>
    <w:tmpl w:val="83E0C0AA"/>
    <w:lvl w:ilvl="0" w:tplc="A6964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35B0C"/>
    <w:multiLevelType w:val="hybridMultilevel"/>
    <w:tmpl w:val="0E8ED378"/>
    <w:lvl w:ilvl="0" w:tplc="18C6B850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920012"/>
    <w:multiLevelType w:val="hybridMultilevel"/>
    <w:tmpl w:val="BBC8568E"/>
    <w:lvl w:ilvl="0" w:tplc="CBEA5BCC"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48944D9"/>
    <w:multiLevelType w:val="hybridMultilevel"/>
    <w:tmpl w:val="BF3C1434"/>
    <w:lvl w:ilvl="0" w:tplc="2CC292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FA1F9F"/>
    <w:multiLevelType w:val="hybridMultilevel"/>
    <w:tmpl w:val="829C246A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2A4C5367"/>
    <w:multiLevelType w:val="hybridMultilevel"/>
    <w:tmpl w:val="CD32AB9C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2FD07136"/>
    <w:multiLevelType w:val="hybridMultilevel"/>
    <w:tmpl w:val="BF1AFE0C"/>
    <w:lvl w:ilvl="0" w:tplc="2200CA48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64508"/>
    <w:multiLevelType w:val="hybridMultilevel"/>
    <w:tmpl w:val="BD8C4E0E"/>
    <w:lvl w:ilvl="0" w:tplc="18C6B850">
      <w:numFmt w:val="bullet"/>
      <w:lvlText w:val="•"/>
      <w:lvlJc w:val="left"/>
      <w:pPr>
        <w:ind w:left="327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9" w15:restartNumberingAfterBreak="0">
    <w:nsid w:val="38991032"/>
    <w:multiLevelType w:val="hybridMultilevel"/>
    <w:tmpl w:val="DC2ABD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3A1A"/>
    <w:multiLevelType w:val="hybridMultilevel"/>
    <w:tmpl w:val="1A4C2AD2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250D2C"/>
    <w:multiLevelType w:val="hybridMultilevel"/>
    <w:tmpl w:val="111807DE"/>
    <w:lvl w:ilvl="0" w:tplc="18C6B850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DD24F82"/>
    <w:multiLevelType w:val="singleLevel"/>
    <w:tmpl w:val="E69EDB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96792D"/>
    <w:multiLevelType w:val="hybridMultilevel"/>
    <w:tmpl w:val="64883A7A"/>
    <w:lvl w:ilvl="0" w:tplc="5F98E3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24D5118"/>
    <w:multiLevelType w:val="hybridMultilevel"/>
    <w:tmpl w:val="AE0EBDDC"/>
    <w:lvl w:ilvl="0" w:tplc="18C6B850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2A324D2"/>
    <w:multiLevelType w:val="hybridMultilevel"/>
    <w:tmpl w:val="9E5A4BE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67417"/>
    <w:multiLevelType w:val="hybridMultilevel"/>
    <w:tmpl w:val="DA6E2D38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F971507"/>
    <w:multiLevelType w:val="hybridMultilevel"/>
    <w:tmpl w:val="C4603DFA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51FF7D52"/>
    <w:multiLevelType w:val="hybridMultilevel"/>
    <w:tmpl w:val="518AB4B2"/>
    <w:lvl w:ilvl="0" w:tplc="21FC349A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4F6262"/>
    <w:multiLevelType w:val="hybridMultilevel"/>
    <w:tmpl w:val="470AC8E4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55A1522D"/>
    <w:multiLevelType w:val="hybridMultilevel"/>
    <w:tmpl w:val="88F483BC"/>
    <w:lvl w:ilvl="0" w:tplc="C3E25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5487F"/>
    <w:multiLevelType w:val="hybridMultilevel"/>
    <w:tmpl w:val="0C56A554"/>
    <w:lvl w:ilvl="0" w:tplc="82A68E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237B0C"/>
    <w:multiLevelType w:val="hybridMultilevel"/>
    <w:tmpl w:val="38EE9518"/>
    <w:lvl w:ilvl="0" w:tplc="5F5CD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87928"/>
    <w:multiLevelType w:val="hybridMultilevel"/>
    <w:tmpl w:val="775ED64C"/>
    <w:lvl w:ilvl="0" w:tplc="B56C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92512"/>
    <w:multiLevelType w:val="hybridMultilevel"/>
    <w:tmpl w:val="A648A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D584B"/>
    <w:multiLevelType w:val="hybridMultilevel"/>
    <w:tmpl w:val="F3AC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C205EE"/>
    <w:multiLevelType w:val="hybridMultilevel"/>
    <w:tmpl w:val="619062CA"/>
    <w:lvl w:ilvl="0" w:tplc="A7C0E2EC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D1C21D3"/>
    <w:multiLevelType w:val="hybridMultilevel"/>
    <w:tmpl w:val="C388D34C"/>
    <w:lvl w:ilvl="0" w:tplc="0402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8" w15:restartNumberingAfterBreak="0">
    <w:nsid w:val="6E5202C6"/>
    <w:multiLevelType w:val="singleLevel"/>
    <w:tmpl w:val="0636888E"/>
    <w:lvl w:ilvl="0">
      <w:start w:val="5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C604BA"/>
    <w:multiLevelType w:val="multilevel"/>
    <w:tmpl w:val="0418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40" w15:restartNumberingAfterBreak="0">
    <w:nsid w:val="76BA0B42"/>
    <w:multiLevelType w:val="hybridMultilevel"/>
    <w:tmpl w:val="395E2070"/>
    <w:lvl w:ilvl="0" w:tplc="18C6B850">
      <w:numFmt w:val="bullet"/>
      <w:lvlText w:val="•"/>
      <w:lvlJc w:val="left"/>
      <w:pPr>
        <w:ind w:left="2445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1" w15:restartNumberingAfterBreak="0">
    <w:nsid w:val="78214BD2"/>
    <w:multiLevelType w:val="hybridMultilevel"/>
    <w:tmpl w:val="0B3AEFB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79E179D9"/>
    <w:multiLevelType w:val="hybridMultilevel"/>
    <w:tmpl w:val="AA424CA4"/>
    <w:lvl w:ilvl="0" w:tplc="18C6B850">
      <w:numFmt w:val="bullet"/>
      <w:lvlText w:val="•"/>
      <w:lvlJc w:val="left"/>
      <w:pPr>
        <w:ind w:left="164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CFA5513"/>
    <w:multiLevelType w:val="hybridMultilevel"/>
    <w:tmpl w:val="13DE8552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38"/>
  </w:num>
  <w:num w:numId="4">
    <w:abstractNumId w:val="38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28"/>
  </w:num>
  <w:num w:numId="11">
    <w:abstractNumId w:val="23"/>
  </w:num>
  <w:num w:numId="12">
    <w:abstractNumId w:val="7"/>
  </w:num>
  <w:num w:numId="13">
    <w:abstractNumId w:val="12"/>
  </w:num>
  <w:num w:numId="14">
    <w:abstractNumId w:val="40"/>
  </w:num>
  <w:num w:numId="15">
    <w:abstractNumId w:val="24"/>
  </w:num>
  <w:num w:numId="16">
    <w:abstractNumId w:val="21"/>
  </w:num>
  <w:num w:numId="17">
    <w:abstractNumId w:val="36"/>
  </w:num>
  <w:num w:numId="18">
    <w:abstractNumId w:val="4"/>
  </w:num>
  <w:num w:numId="19">
    <w:abstractNumId w:val="42"/>
  </w:num>
  <w:num w:numId="20">
    <w:abstractNumId w:val="33"/>
  </w:num>
  <w:num w:numId="21">
    <w:abstractNumId w:val="6"/>
  </w:num>
  <w:num w:numId="22">
    <w:abstractNumId w:val="14"/>
  </w:num>
  <w:num w:numId="23">
    <w:abstractNumId w:val="1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5"/>
  </w:num>
  <w:num w:numId="28">
    <w:abstractNumId w:val="10"/>
  </w:num>
  <w:num w:numId="29">
    <w:abstractNumId w:val="13"/>
  </w:num>
  <w:num w:numId="30">
    <w:abstractNumId w:val="29"/>
  </w:num>
  <w:num w:numId="31">
    <w:abstractNumId w:val="34"/>
  </w:num>
  <w:num w:numId="32">
    <w:abstractNumId w:val="20"/>
  </w:num>
  <w:num w:numId="33">
    <w:abstractNumId w:val="32"/>
  </w:num>
  <w:num w:numId="34">
    <w:abstractNumId w:val="3"/>
  </w:num>
  <w:num w:numId="35">
    <w:abstractNumId w:val="16"/>
  </w:num>
  <w:num w:numId="36">
    <w:abstractNumId w:val="5"/>
  </w:num>
  <w:num w:numId="37">
    <w:abstractNumId w:val="43"/>
  </w:num>
  <w:num w:numId="38">
    <w:abstractNumId w:val="15"/>
  </w:num>
  <w:num w:numId="39">
    <w:abstractNumId w:val="26"/>
  </w:num>
  <w:num w:numId="40">
    <w:abstractNumId w:val="27"/>
  </w:num>
  <w:num w:numId="41">
    <w:abstractNumId w:val="41"/>
  </w:num>
  <w:num w:numId="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C"/>
    <w:rsid w:val="0000385C"/>
    <w:rsid w:val="00005001"/>
    <w:rsid w:val="00020A3A"/>
    <w:rsid w:val="00020F9D"/>
    <w:rsid w:val="0003676D"/>
    <w:rsid w:val="0004439E"/>
    <w:rsid w:val="0006211C"/>
    <w:rsid w:val="00066BD8"/>
    <w:rsid w:val="00071E27"/>
    <w:rsid w:val="000752A6"/>
    <w:rsid w:val="000A57EC"/>
    <w:rsid w:val="000B20A8"/>
    <w:rsid w:val="000B5DA3"/>
    <w:rsid w:val="000E6793"/>
    <w:rsid w:val="00110234"/>
    <w:rsid w:val="00110A62"/>
    <w:rsid w:val="001137FB"/>
    <w:rsid w:val="00114A1F"/>
    <w:rsid w:val="00114D21"/>
    <w:rsid w:val="00136BBF"/>
    <w:rsid w:val="00140008"/>
    <w:rsid w:val="00144516"/>
    <w:rsid w:val="00146705"/>
    <w:rsid w:val="00162885"/>
    <w:rsid w:val="00172072"/>
    <w:rsid w:val="00175EBD"/>
    <w:rsid w:val="00180E61"/>
    <w:rsid w:val="0018410E"/>
    <w:rsid w:val="00187460"/>
    <w:rsid w:val="00194ADD"/>
    <w:rsid w:val="001A5BC7"/>
    <w:rsid w:val="001B5455"/>
    <w:rsid w:val="001C4407"/>
    <w:rsid w:val="001C5A0E"/>
    <w:rsid w:val="001D00B0"/>
    <w:rsid w:val="001D38EF"/>
    <w:rsid w:val="001F0047"/>
    <w:rsid w:val="001F3144"/>
    <w:rsid w:val="002026ED"/>
    <w:rsid w:val="00210006"/>
    <w:rsid w:val="002176B9"/>
    <w:rsid w:val="00225F03"/>
    <w:rsid w:val="00232753"/>
    <w:rsid w:val="00267B3D"/>
    <w:rsid w:val="00271475"/>
    <w:rsid w:val="00274729"/>
    <w:rsid w:val="002765C9"/>
    <w:rsid w:val="00290A7C"/>
    <w:rsid w:val="00296F7F"/>
    <w:rsid w:val="002A5E1A"/>
    <w:rsid w:val="002B20D2"/>
    <w:rsid w:val="002C1C06"/>
    <w:rsid w:val="002F1F18"/>
    <w:rsid w:val="002F4C74"/>
    <w:rsid w:val="002F608D"/>
    <w:rsid w:val="003146E5"/>
    <w:rsid w:val="00320D3D"/>
    <w:rsid w:val="0033337B"/>
    <w:rsid w:val="00356E21"/>
    <w:rsid w:val="003817BA"/>
    <w:rsid w:val="00383D34"/>
    <w:rsid w:val="00396D00"/>
    <w:rsid w:val="003B2491"/>
    <w:rsid w:val="003B4421"/>
    <w:rsid w:val="003B62B3"/>
    <w:rsid w:val="003B706C"/>
    <w:rsid w:val="003B7F74"/>
    <w:rsid w:val="003D008D"/>
    <w:rsid w:val="003D2742"/>
    <w:rsid w:val="003D6D09"/>
    <w:rsid w:val="004138F1"/>
    <w:rsid w:val="00433535"/>
    <w:rsid w:val="004405B9"/>
    <w:rsid w:val="0044292E"/>
    <w:rsid w:val="004600DC"/>
    <w:rsid w:val="00463705"/>
    <w:rsid w:val="004A1F8C"/>
    <w:rsid w:val="004B063F"/>
    <w:rsid w:val="004C1103"/>
    <w:rsid w:val="004C5177"/>
    <w:rsid w:val="004C7761"/>
    <w:rsid w:val="004D21DC"/>
    <w:rsid w:val="004F1718"/>
    <w:rsid w:val="00506C65"/>
    <w:rsid w:val="00522344"/>
    <w:rsid w:val="005404BC"/>
    <w:rsid w:val="005538B1"/>
    <w:rsid w:val="00556DF4"/>
    <w:rsid w:val="0057293C"/>
    <w:rsid w:val="0059364F"/>
    <w:rsid w:val="005A6BD9"/>
    <w:rsid w:val="005B453A"/>
    <w:rsid w:val="005E7ED6"/>
    <w:rsid w:val="005F01ED"/>
    <w:rsid w:val="005F74C4"/>
    <w:rsid w:val="005F78E9"/>
    <w:rsid w:val="006067D6"/>
    <w:rsid w:val="00626E32"/>
    <w:rsid w:val="006529F2"/>
    <w:rsid w:val="0065428F"/>
    <w:rsid w:val="0067225F"/>
    <w:rsid w:val="00693731"/>
    <w:rsid w:val="00694E80"/>
    <w:rsid w:val="00695832"/>
    <w:rsid w:val="006B4148"/>
    <w:rsid w:val="006D13AF"/>
    <w:rsid w:val="006D40BF"/>
    <w:rsid w:val="006E45D8"/>
    <w:rsid w:val="007126E2"/>
    <w:rsid w:val="00720A5A"/>
    <w:rsid w:val="00732F85"/>
    <w:rsid w:val="0075312D"/>
    <w:rsid w:val="0076788F"/>
    <w:rsid w:val="00785A61"/>
    <w:rsid w:val="00787945"/>
    <w:rsid w:val="00791F10"/>
    <w:rsid w:val="00794833"/>
    <w:rsid w:val="007E2340"/>
    <w:rsid w:val="007E740F"/>
    <w:rsid w:val="007F067E"/>
    <w:rsid w:val="007F3C8A"/>
    <w:rsid w:val="008336F9"/>
    <w:rsid w:val="00840051"/>
    <w:rsid w:val="008602E0"/>
    <w:rsid w:val="0087003D"/>
    <w:rsid w:val="008829A1"/>
    <w:rsid w:val="00884833"/>
    <w:rsid w:val="008867D9"/>
    <w:rsid w:val="008919ED"/>
    <w:rsid w:val="008A664E"/>
    <w:rsid w:val="008C2EF2"/>
    <w:rsid w:val="008C505C"/>
    <w:rsid w:val="008F1A33"/>
    <w:rsid w:val="00910C27"/>
    <w:rsid w:val="00915D8E"/>
    <w:rsid w:val="00955112"/>
    <w:rsid w:val="00956609"/>
    <w:rsid w:val="00960B59"/>
    <w:rsid w:val="0096171F"/>
    <w:rsid w:val="0096231A"/>
    <w:rsid w:val="00987EAC"/>
    <w:rsid w:val="009A22C0"/>
    <w:rsid w:val="009A487C"/>
    <w:rsid w:val="009E7774"/>
    <w:rsid w:val="009F53A3"/>
    <w:rsid w:val="00A04EE3"/>
    <w:rsid w:val="00A27127"/>
    <w:rsid w:val="00A54306"/>
    <w:rsid w:val="00A75CFD"/>
    <w:rsid w:val="00A810BE"/>
    <w:rsid w:val="00A81697"/>
    <w:rsid w:val="00A82747"/>
    <w:rsid w:val="00A87127"/>
    <w:rsid w:val="00A8755E"/>
    <w:rsid w:val="00A87C8E"/>
    <w:rsid w:val="00A903E2"/>
    <w:rsid w:val="00A9090D"/>
    <w:rsid w:val="00A978F2"/>
    <w:rsid w:val="00AB188D"/>
    <w:rsid w:val="00AC2DE9"/>
    <w:rsid w:val="00AD37A0"/>
    <w:rsid w:val="00AE4627"/>
    <w:rsid w:val="00B00D67"/>
    <w:rsid w:val="00B1241F"/>
    <w:rsid w:val="00B17553"/>
    <w:rsid w:val="00B25F71"/>
    <w:rsid w:val="00B54B37"/>
    <w:rsid w:val="00B617C4"/>
    <w:rsid w:val="00B6323B"/>
    <w:rsid w:val="00B96A7E"/>
    <w:rsid w:val="00BA76DC"/>
    <w:rsid w:val="00BB4A45"/>
    <w:rsid w:val="00BE7878"/>
    <w:rsid w:val="00C01071"/>
    <w:rsid w:val="00C154C2"/>
    <w:rsid w:val="00C23357"/>
    <w:rsid w:val="00C259E2"/>
    <w:rsid w:val="00C414E9"/>
    <w:rsid w:val="00C4267A"/>
    <w:rsid w:val="00C6197B"/>
    <w:rsid w:val="00C63D19"/>
    <w:rsid w:val="00C67064"/>
    <w:rsid w:val="00C80999"/>
    <w:rsid w:val="00C9269C"/>
    <w:rsid w:val="00C95AF1"/>
    <w:rsid w:val="00CA6549"/>
    <w:rsid w:val="00CA7C86"/>
    <w:rsid w:val="00CC561D"/>
    <w:rsid w:val="00CD4B91"/>
    <w:rsid w:val="00CD7B18"/>
    <w:rsid w:val="00CF4C26"/>
    <w:rsid w:val="00D03ADC"/>
    <w:rsid w:val="00D16B69"/>
    <w:rsid w:val="00D30356"/>
    <w:rsid w:val="00D3047E"/>
    <w:rsid w:val="00D33C8C"/>
    <w:rsid w:val="00D366C2"/>
    <w:rsid w:val="00D36AB3"/>
    <w:rsid w:val="00D41488"/>
    <w:rsid w:val="00D55FE5"/>
    <w:rsid w:val="00D90D87"/>
    <w:rsid w:val="00D956D3"/>
    <w:rsid w:val="00DA14E3"/>
    <w:rsid w:val="00DB37E3"/>
    <w:rsid w:val="00DB51DA"/>
    <w:rsid w:val="00DB78E1"/>
    <w:rsid w:val="00DD0740"/>
    <w:rsid w:val="00DD5192"/>
    <w:rsid w:val="00DE59A5"/>
    <w:rsid w:val="00DE6C62"/>
    <w:rsid w:val="00DF23FE"/>
    <w:rsid w:val="00DF24CE"/>
    <w:rsid w:val="00DF664E"/>
    <w:rsid w:val="00E53D73"/>
    <w:rsid w:val="00E64FC2"/>
    <w:rsid w:val="00E718A8"/>
    <w:rsid w:val="00E719ED"/>
    <w:rsid w:val="00E73FB5"/>
    <w:rsid w:val="00E77DF8"/>
    <w:rsid w:val="00E833EB"/>
    <w:rsid w:val="00E834A1"/>
    <w:rsid w:val="00E83EDB"/>
    <w:rsid w:val="00E951A4"/>
    <w:rsid w:val="00EA02D9"/>
    <w:rsid w:val="00EA2B7B"/>
    <w:rsid w:val="00EC0A3F"/>
    <w:rsid w:val="00ED1AC0"/>
    <w:rsid w:val="00ED5E88"/>
    <w:rsid w:val="00F232CB"/>
    <w:rsid w:val="00F322D8"/>
    <w:rsid w:val="00F55D3D"/>
    <w:rsid w:val="00F66EE8"/>
    <w:rsid w:val="00F71EFF"/>
    <w:rsid w:val="00F80214"/>
    <w:rsid w:val="00FA28B2"/>
    <w:rsid w:val="00FC7009"/>
    <w:rsid w:val="00FD03B2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035E"/>
  <w15:docId w15:val="{FC3BEEDC-7877-404D-9A5A-CD2FFAAB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1262" w:lineRule="exact"/>
      <w:ind w:hanging="204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uiPriority w:val="99"/>
    <w:rsid w:val="00D33C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33C8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D33C8C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22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18" w:lineRule="exact"/>
      <w:ind w:hanging="49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2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8D"/>
    <w:pPr>
      <w:ind w:left="720"/>
      <w:contextualSpacing/>
    </w:pPr>
  </w:style>
  <w:style w:type="table" w:styleId="TableGrid">
    <w:name w:val="Table Grid"/>
    <w:basedOn w:val="TableNormal"/>
    <w:uiPriority w:val="39"/>
    <w:rsid w:val="00A2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5EBD"/>
    <w:rPr>
      <w:b/>
      <w:bCs/>
    </w:rPr>
  </w:style>
  <w:style w:type="paragraph" w:styleId="BodyText2">
    <w:name w:val="Body Text 2"/>
    <w:basedOn w:val="Normal"/>
    <w:link w:val="BodyText2Char"/>
    <w:rsid w:val="009E7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E777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EA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987EAC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2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21DC"/>
  </w:style>
  <w:style w:type="paragraph" w:styleId="BodyText3">
    <w:name w:val="Body Text 3"/>
    <w:basedOn w:val="Normal"/>
    <w:link w:val="BodyText3Char"/>
    <w:rsid w:val="00274729"/>
    <w:pPr>
      <w:spacing w:after="120" w:line="240" w:lineRule="auto"/>
    </w:pPr>
    <w:rPr>
      <w:rFonts w:ascii="HebarU" w:eastAsia="MS Mincho" w:hAnsi="HebarU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4729"/>
    <w:rPr>
      <w:rFonts w:ascii="HebarU" w:eastAsia="MS Mincho" w:hAnsi="HebarU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EFAE-6272-4E64-A29B-3ACAF76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Lifebook</dc:creator>
  <cp:lastModifiedBy>Magdalena K Stanoulova</cp:lastModifiedBy>
  <cp:revision>7</cp:revision>
  <dcterms:created xsi:type="dcterms:W3CDTF">2019-07-30T12:23:00Z</dcterms:created>
  <dcterms:modified xsi:type="dcterms:W3CDTF">2019-07-30T13:34:00Z</dcterms:modified>
</cp:coreProperties>
</file>