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5A4C" w14:textId="77777777" w:rsidR="00677200" w:rsidRDefault="00677200" w:rsidP="00677200">
      <w:pPr>
        <w:pStyle w:val="Title"/>
        <w:spacing w:line="276" w:lineRule="auto"/>
        <w:ind w:left="-90" w:right="-148"/>
        <w:rPr>
          <w:rFonts w:ascii="Times New Roman" w:hAnsi="Times New Roman"/>
          <w:bCs w:val="0"/>
          <w:caps w:val="0"/>
          <w:sz w:val="24"/>
        </w:rPr>
      </w:pPr>
      <w:r w:rsidRPr="00AD1003">
        <w:rPr>
          <w:rFonts w:ascii="Times New Roman" w:hAnsi="Times New Roman"/>
          <w:bCs w:val="0"/>
          <w:caps w:val="0"/>
          <w:sz w:val="24"/>
        </w:rPr>
        <w:t>НАЦИОНАЛНА ПРОГРАМА</w:t>
      </w:r>
    </w:p>
    <w:p w14:paraId="6DE5FD62" w14:textId="77777777" w:rsidR="00677200" w:rsidRDefault="00677200" w:rsidP="00677200">
      <w:pPr>
        <w:pStyle w:val="Title"/>
        <w:spacing w:line="276" w:lineRule="auto"/>
        <w:ind w:left="-90" w:right="-148"/>
        <w:rPr>
          <w:rFonts w:ascii="Times New Roman" w:hAnsi="Times New Roman"/>
          <w:bCs w:val="0"/>
          <w:caps w:val="0"/>
          <w:sz w:val="24"/>
        </w:rPr>
      </w:pPr>
    </w:p>
    <w:p w14:paraId="77C4D38D" w14:textId="77777777" w:rsidR="00F61C54" w:rsidRPr="00F61C54" w:rsidRDefault="00F61C54" w:rsidP="00F61C54">
      <w:pPr>
        <w:pStyle w:val="Title"/>
        <w:spacing w:line="360" w:lineRule="auto"/>
        <w:ind w:left="-86" w:right="-144"/>
        <w:rPr>
          <w:rFonts w:ascii="Times New Roman" w:hAnsi="Times New Roman"/>
          <w:bCs w:val="0"/>
          <w:caps w:val="0"/>
          <w:sz w:val="24"/>
        </w:rPr>
      </w:pPr>
      <w:r w:rsidRPr="00F61C54">
        <w:rPr>
          <w:rFonts w:ascii="Times New Roman" w:hAnsi="Times New Roman"/>
          <w:bCs w:val="0"/>
          <w:caps w:val="0"/>
          <w:sz w:val="24"/>
        </w:rPr>
        <w:t>„ОСИГУРЯВАНЕ НА СЪВРЕМЕННА, СИГУРНА И</w:t>
      </w:r>
    </w:p>
    <w:p w14:paraId="661B64D4" w14:textId="4CF937EF" w:rsidR="00677200" w:rsidRDefault="00F61C54" w:rsidP="00F61C54">
      <w:pPr>
        <w:pStyle w:val="Title"/>
        <w:spacing w:line="360" w:lineRule="auto"/>
        <w:ind w:left="-86" w:right="-144"/>
        <w:rPr>
          <w:rFonts w:ascii="Times New Roman" w:hAnsi="Times New Roman"/>
          <w:bCs w:val="0"/>
          <w:caps w:val="0"/>
          <w:sz w:val="24"/>
        </w:rPr>
      </w:pPr>
      <w:r w:rsidRPr="00F61C54">
        <w:rPr>
          <w:rFonts w:ascii="Times New Roman" w:hAnsi="Times New Roman"/>
          <w:bCs w:val="0"/>
          <w:caps w:val="0"/>
          <w:sz w:val="24"/>
        </w:rPr>
        <w:t>ДОСТЪПНА ОБРАЗОВАТЕЛНА СРЕДА“</w:t>
      </w:r>
    </w:p>
    <w:p w14:paraId="0FE3ACC9" w14:textId="77777777" w:rsidR="00F61C54" w:rsidRDefault="00F61C54" w:rsidP="00F61C54">
      <w:pPr>
        <w:pStyle w:val="Title"/>
        <w:spacing w:line="360" w:lineRule="auto"/>
        <w:ind w:left="-86" w:right="-144"/>
        <w:rPr>
          <w:rFonts w:ascii="Times New Roman" w:hAnsi="Times New Roman"/>
          <w:bCs w:val="0"/>
          <w:caps w:val="0"/>
          <w:sz w:val="24"/>
        </w:rPr>
      </w:pPr>
    </w:p>
    <w:p w14:paraId="38ACF42D" w14:textId="3674CC1F" w:rsidR="000D6575" w:rsidRDefault="00F61C54" w:rsidP="00F61C54">
      <w:pPr>
        <w:spacing w:line="360" w:lineRule="auto"/>
        <w:ind w:left="-144" w:right="-144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54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 2</w:t>
      </w:r>
      <w:r w:rsidR="00D134F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61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„Подкрепа на децата и учениците за работа в ЦПЛР по чл. 49, ал. 1, т. 1 и 2, ал. 3, изпълняващи дейности по кариерно ориентиране и консултиране, и ал. 4 от ЗПУО и в НДД“</w:t>
      </w:r>
    </w:p>
    <w:p w14:paraId="31269B25" w14:textId="34BFAF18" w:rsidR="0011139D" w:rsidRDefault="00C81229" w:rsidP="00016CEF">
      <w:pPr>
        <w:spacing w:line="360" w:lineRule="auto"/>
        <w:ind w:left="-144"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229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311ABAE0" w14:textId="77777777" w:rsidR="00C81229" w:rsidRDefault="00C81229" w:rsidP="00016CEF">
      <w:pPr>
        <w:spacing w:line="360" w:lineRule="auto"/>
        <w:ind w:left="-14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Долуподписаният/та</w:t>
      </w:r>
      <w:r w:rsidR="00A51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A77FF">
        <w:rPr>
          <w:rFonts w:ascii="Times New Roman" w:hAnsi="Times New Roman" w:cs="Times New Roman"/>
          <w:sz w:val="24"/>
          <w:szCs w:val="24"/>
        </w:rPr>
        <w:t>…</w:t>
      </w:r>
      <w:r w:rsidR="008C1304">
        <w:rPr>
          <w:rFonts w:ascii="Times New Roman" w:hAnsi="Times New Roman" w:cs="Times New Roman"/>
          <w:sz w:val="24"/>
          <w:szCs w:val="24"/>
        </w:rPr>
        <w:t>...</w:t>
      </w:r>
    </w:p>
    <w:p w14:paraId="430AEE53" w14:textId="7362A09D" w:rsidR="00677200" w:rsidRPr="00D134FC" w:rsidRDefault="00AD1003" w:rsidP="00D134FC">
      <w:pPr>
        <w:spacing w:line="360" w:lineRule="auto"/>
        <w:ind w:left="-14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</w:t>
      </w:r>
      <w:r w:rsidR="000D6575" w:rsidRPr="000D6575">
        <w:rPr>
          <w:rFonts w:ascii="Times New Roman" w:hAnsi="Times New Roman" w:cs="Times New Roman"/>
          <w:sz w:val="24"/>
          <w:szCs w:val="24"/>
        </w:rPr>
        <w:t>на специализирани дидактически материали (учебна литература, адаптирани учебни помагала и други)</w:t>
      </w:r>
      <w:r w:rsidR="000D6575">
        <w:rPr>
          <w:rFonts w:ascii="Times New Roman" w:hAnsi="Times New Roman" w:cs="Times New Roman"/>
          <w:sz w:val="24"/>
          <w:szCs w:val="24"/>
        </w:rPr>
        <w:t xml:space="preserve"> /</w:t>
      </w:r>
      <w:r w:rsidR="000D6575" w:rsidRPr="000D6575">
        <w:t xml:space="preserve"> </w:t>
      </w:r>
      <w:r w:rsidR="000D6575" w:rsidRPr="000D6575">
        <w:rPr>
          <w:rFonts w:ascii="Times New Roman" w:hAnsi="Times New Roman" w:cs="Times New Roman"/>
          <w:sz w:val="24"/>
          <w:szCs w:val="24"/>
        </w:rPr>
        <w:t>на информационни и методически ресурси за кариерното ориентиране и консултиране</w:t>
      </w:r>
      <w:r w:rsidR="000D6575">
        <w:rPr>
          <w:rFonts w:ascii="Times New Roman" w:hAnsi="Times New Roman" w:cs="Times New Roman"/>
          <w:sz w:val="24"/>
          <w:szCs w:val="24"/>
        </w:rPr>
        <w:t xml:space="preserve"> </w:t>
      </w:r>
      <w:r w:rsidR="000D6575" w:rsidRPr="000D6575">
        <w:rPr>
          <w:rFonts w:ascii="Times New Roman" w:hAnsi="Times New Roman" w:cs="Times New Roman"/>
          <w:sz w:val="24"/>
          <w:szCs w:val="24"/>
        </w:rPr>
        <w:t>и на графичния дизайн и илюстрациите</w:t>
      </w:r>
      <w:r w:rsidR="000D6575">
        <w:rPr>
          <w:rFonts w:ascii="Times New Roman" w:hAnsi="Times New Roman" w:cs="Times New Roman"/>
          <w:sz w:val="24"/>
          <w:szCs w:val="24"/>
        </w:rPr>
        <w:t xml:space="preserve">, разработени </w:t>
      </w:r>
      <w:r w:rsidR="000D6575" w:rsidRPr="000D6575">
        <w:rPr>
          <w:rFonts w:ascii="Times New Roman" w:hAnsi="Times New Roman" w:cs="Times New Roman"/>
          <w:sz w:val="24"/>
          <w:szCs w:val="24"/>
        </w:rPr>
        <w:t xml:space="preserve">в рамките на </w:t>
      </w:r>
      <w:r w:rsidR="00D134FC" w:rsidRPr="00D134FC">
        <w:rPr>
          <w:rFonts w:ascii="Times New Roman" w:hAnsi="Times New Roman" w:cs="Times New Roman"/>
          <w:sz w:val="24"/>
          <w:szCs w:val="24"/>
        </w:rPr>
        <w:t>Модул 2</w:t>
      </w:r>
      <w:r w:rsidR="00D134FC">
        <w:rPr>
          <w:rFonts w:ascii="Times New Roman" w:hAnsi="Times New Roman" w:cs="Times New Roman"/>
          <w:sz w:val="24"/>
          <w:szCs w:val="24"/>
        </w:rPr>
        <w:t>.</w:t>
      </w:r>
      <w:r w:rsidR="00D134FC" w:rsidRPr="00D134FC">
        <w:rPr>
          <w:rFonts w:ascii="Times New Roman" w:hAnsi="Times New Roman" w:cs="Times New Roman"/>
          <w:sz w:val="24"/>
          <w:szCs w:val="24"/>
        </w:rPr>
        <w:t xml:space="preserve"> „Подкрепа на децата и учениците за работа в ЦПЛР по чл. 49, ал. 1, т. 1 и 2, ал. 3, изпълняващи дейности по кариерно ориентиране и консултиране, и ал. 4 от ЗПУО и в НДД“</w:t>
      </w:r>
      <w:r w:rsidR="000D6575" w:rsidRPr="000D6575">
        <w:rPr>
          <w:rFonts w:ascii="Times New Roman" w:hAnsi="Times New Roman" w:cs="Times New Roman"/>
          <w:sz w:val="24"/>
          <w:szCs w:val="24"/>
        </w:rPr>
        <w:t xml:space="preserve"> </w:t>
      </w:r>
      <w:r w:rsidR="00677200" w:rsidRPr="008866D9">
        <w:rPr>
          <w:rFonts w:ascii="Times New Roman" w:hAnsi="Times New Roman"/>
          <w:bCs/>
          <w:sz w:val="24"/>
        </w:rPr>
        <w:t xml:space="preserve">от </w:t>
      </w:r>
      <w:r w:rsidR="00677200">
        <w:rPr>
          <w:rFonts w:ascii="Times New Roman" w:hAnsi="Times New Roman"/>
          <w:sz w:val="24"/>
        </w:rPr>
        <w:t>н</w:t>
      </w:r>
      <w:r w:rsidR="00677200" w:rsidRPr="008866D9">
        <w:rPr>
          <w:rFonts w:ascii="Times New Roman" w:hAnsi="Times New Roman"/>
          <w:sz w:val="24"/>
        </w:rPr>
        <w:t xml:space="preserve">ационалната програма </w:t>
      </w:r>
      <w:r w:rsidR="00D134FC" w:rsidRPr="00D134FC">
        <w:rPr>
          <w:rFonts w:ascii="Times New Roman" w:hAnsi="Times New Roman"/>
          <w:sz w:val="24"/>
        </w:rPr>
        <w:t>„</w:t>
      </w:r>
      <w:r w:rsidR="00D134FC">
        <w:rPr>
          <w:rFonts w:ascii="Times New Roman" w:hAnsi="Times New Roman"/>
          <w:sz w:val="24"/>
        </w:rPr>
        <w:t>О</w:t>
      </w:r>
      <w:r w:rsidR="00D134FC" w:rsidRPr="00D134FC">
        <w:rPr>
          <w:rFonts w:ascii="Times New Roman" w:hAnsi="Times New Roman"/>
          <w:sz w:val="24"/>
        </w:rPr>
        <w:t>сигуряване на съвременна, сигурна и</w:t>
      </w:r>
      <w:r w:rsidR="00D134FC">
        <w:rPr>
          <w:rFonts w:ascii="Times New Roman" w:hAnsi="Times New Roman"/>
          <w:sz w:val="24"/>
        </w:rPr>
        <w:t xml:space="preserve"> </w:t>
      </w:r>
      <w:r w:rsidR="00D134FC" w:rsidRPr="00D134FC">
        <w:rPr>
          <w:rFonts w:ascii="Times New Roman" w:hAnsi="Times New Roman"/>
          <w:sz w:val="24"/>
        </w:rPr>
        <w:t>достъпна образователна среда</w:t>
      </w:r>
      <w:r w:rsidR="00D134FC" w:rsidRPr="00D134FC">
        <w:rPr>
          <w:rFonts w:ascii="Times New Roman" w:hAnsi="Times New Roman"/>
          <w:sz w:val="24"/>
        </w:rPr>
        <w:t>“</w:t>
      </w:r>
    </w:p>
    <w:p w14:paraId="6CD1A7C8" w14:textId="1565C876" w:rsidR="008866D9" w:rsidRPr="008866D9" w:rsidRDefault="008866D9" w:rsidP="008866D9">
      <w:pPr>
        <w:spacing w:line="360" w:lineRule="auto"/>
        <w:ind w:left="-144" w:right="-144"/>
        <w:jc w:val="both"/>
        <w:rPr>
          <w:rFonts w:ascii="Times New Roman" w:hAnsi="Times New Roman"/>
          <w:b/>
          <w:bCs/>
          <w:sz w:val="24"/>
        </w:rPr>
      </w:pPr>
    </w:p>
    <w:p w14:paraId="421E92DA" w14:textId="77777777" w:rsidR="005241AD" w:rsidRDefault="00C81229" w:rsidP="00016CEF">
      <w:pPr>
        <w:spacing w:line="360" w:lineRule="auto"/>
        <w:ind w:left="-144" w:right="-144"/>
        <w:jc w:val="center"/>
        <w:rPr>
          <w:rFonts w:ascii="Times New Roman" w:hAnsi="Times New Roman" w:cs="Times New Roman"/>
          <w:sz w:val="24"/>
          <w:szCs w:val="24"/>
        </w:rPr>
      </w:pPr>
      <w:r w:rsidRPr="00C81229">
        <w:rPr>
          <w:rFonts w:ascii="Times New Roman" w:hAnsi="Times New Roman" w:cs="Times New Roman"/>
          <w:b/>
          <w:sz w:val="24"/>
          <w:szCs w:val="24"/>
        </w:rPr>
        <w:t>ДЕКЛАРИРАМ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167655" w14:textId="6ACADD45" w:rsidR="000D6575" w:rsidRDefault="000D6575" w:rsidP="000D6575">
      <w:pPr>
        <w:spacing w:after="0" w:line="360" w:lineRule="auto"/>
        <w:ind w:right="-144"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508AD" w:rsidRPr="000D6575">
        <w:rPr>
          <w:rFonts w:ascii="Times New Roman" w:hAnsi="Times New Roman" w:cs="Times New Roman"/>
          <w:sz w:val="24"/>
          <w:szCs w:val="24"/>
        </w:rPr>
        <w:t>Разработените и предоставени</w:t>
      </w:r>
      <w:r w:rsidR="00210506">
        <w:rPr>
          <w:rFonts w:ascii="Times New Roman" w:hAnsi="Times New Roman" w:cs="Times New Roman"/>
          <w:sz w:val="24"/>
          <w:szCs w:val="24"/>
        </w:rPr>
        <w:t>те</w:t>
      </w:r>
      <w:r w:rsidR="008508AD" w:rsidRPr="000D6575">
        <w:rPr>
          <w:rFonts w:ascii="Times New Roman" w:hAnsi="Times New Roman" w:cs="Times New Roman"/>
          <w:sz w:val="24"/>
          <w:szCs w:val="24"/>
        </w:rPr>
        <w:t xml:space="preserve"> от мен текстове</w:t>
      </w:r>
      <w:r w:rsidR="00D132AC" w:rsidRPr="000D6575">
        <w:rPr>
          <w:rFonts w:ascii="Times New Roman" w:hAnsi="Times New Roman" w:cs="Times New Roman"/>
          <w:sz w:val="24"/>
          <w:szCs w:val="24"/>
        </w:rPr>
        <w:t xml:space="preserve">, включени в </w:t>
      </w:r>
      <w:r w:rsidRPr="000D6575">
        <w:rPr>
          <w:rFonts w:ascii="Times New Roman" w:hAnsi="Times New Roman" w:cs="Times New Roman"/>
          <w:sz w:val="24"/>
          <w:szCs w:val="24"/>
        </w:rPr>
        <w:t>специализиран</w:t>
      </w:r>
      <w:r w:rsidR="00210506">
        <w:rPr>
          <w:rFonts w:ascii="Times New Roman" w:hAnsi="Times New Roman" w:cs="Times New Roman"/>
          <w:sz w:val="24"/>
          <w:szCs w:val="24"/>
        </w:rPr>
        <w:t>ия</w:t>
      </w:r>
      <w:r w:rsidRPr="000D6575">
        <w:rPr>
          <w:rFonts w:ascii="Times New Roman" w:hAnsi="Times New Roman" w:cs="Times New Roman"/>
          <w:sz w:val="24"/>
          <w:szCs w:val="24"/>
        </w:rPr>
        <w:t xml:space="preserve"> дидактически материал (учебна литература, адаптирани учебни помагала и други) / на информационни и методически ресурси за кариерното ориентиране и консултиране от националната програма</w:t>
      </w:r>
      <w:r w:rsidR="005B02CC" w:rsidRPr="000D6575">
        <w:rPr>
          <w:rFonts w:ascii="Times New Roman" w:hAnsi="Times New Roman" w:cs="Times New Roman"/>
          <w:sz w:val="24"/>
          <w:szCs w:val="24"/>
        </w:rPr>
        <w:t>,</w:t>
      </w:r>
      <w:r w:rsidR="008508AD" w:rsidRPr="000D6575">
        <w:rPr>
          <w:rFonts w:ascii="Times New Roman" w:hAnsi="Times New Roman" w:cs="Times New Roman"/>
          <w:sz w:val="24"/>
          <w:szCs w:val="24"/>
        </w:rPr>
        <w:t xml:space="preserve"> са авторски и не съдържат </w:t>
      </w:r>
      <w:r w:rsidR="008508AD" w:rsidRPr="000D6575">
        <w:rPr>
          <w:rFonts w:ascii="Times New Roman" w:eastAsia="Times New Roman" w:hAnsi="Times New Roman" w:cs="Times New Roman"/>
          <w:sz w:val="24"/>
          <w:szCs w:val="24"/>
          <w:lang w:eastAsia="bg-BG"/>
        </w:rPr>
        <w:t>чужди текстове или техни преводи на чужд език*</w:t>
      </w:r>
      <w:r w:rsidR="00C81229" w:rsidRPr="000D6575">
        <w:rPr>
          <w:rFonts w:ascii="Times New Roman" w:hAnsi="Times New Roman" w:cs="Times New Roman"/>
          <w:sz w:val="24"/>
          <w:szCs w:val="24"/>
        </w:rPr>
        <w:t>.</w:t>
      </w:r>
    </w:p>
    <w:p w14:paraId="3399462C" w14:textId="735842C7" w:rsidR="000D6575" w:rsidRPr="000D6575" w:rsidRDefault="000D6575" w:rsidP="000D6575">
      <w:pPr>
        <w:spacing w:after="0" w:line="360" w:lineRule="auto"/>
        <w:ind w:right="-144"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6575">
        <w:rPr>
          <w:rFonts w:ascii="Times New Roman" w:hAnsi="Times New Roman" w:cs="Times New Roman"/>
          <w:sz w:val="24"/>
          <w:szCs w:val="24"/>
        </w:rPr>
        <w:t>Разработените/предоставени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D6575">
        <w:rPr>
          <w:rFonts w:ascii="Times New Roman" w:hAnsi="Times New Roman" w:cs="Times New Roman"/>
          <w:sz w:val="24"/>
          <w:szCs w:val="24"/>
        </w:rPr>
        <w:t xml:space="preserve"> от мен илюстративни материали (изображения, снимки, карти, диаграми и др.), включени в дидактически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D6575">
        <w:rPr>
          <w:rFonts w:ascii="Times New Roman" w:hAnsi="Times New Roman" w:cs="Times New Roman"/>
          <w:sz w:val="24"/>
          <w:szCs w:val="24"/>
        </w:rPr>
        <w:t xml:space="preserve"> материали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D6575">
        <w:rPr>
          <w:rFonts w:ascii="Times New Roman" w:hAnsi="Times New Roman" w:cs="Times New Roman"/>
          <w:sz w:val="24"/>
          <w:szCs w:val="24"/>
        </w:rPr>
        <w:t>информационни и методически ресурси за кариерното ориентиране и консултиране, са:</w:t>
      </w:r>
    </w:p>
    <w:p w14:paraId="1A25D244" w14:textId="4C26DC97" w:rsidR="000D6575" w:rsidRPr="000D6575" w:rsidRDefault="000D6575" w:rsidP="000D6575">
      <w:pPr>
        <w:pStyle w:val="ListParagraph"/>
        <w:numPr>
          <w:ilvl w:val="1"/>
          <w:numId w:val="5"/>
        </w:numPr>
        <w:spacing w:after="0" w:line="360" w:lineRule="auto"/>
        <w:ind w:right="-1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575">
        <w:rPr>
          <w:rFonts w:ascii="Times New Roman" w:hAnsi="Times New Roman" w:cs="Times New Roman"/>
          <w:sz w:val="24"/>
          <w:szCs w:val="24"/>
        </w:rPr>
        <w:t>авторски</w:t>
      </w:r>
      <w:r w:rsidRPr="000D657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8002ABC" w14:textId="643D28DC" w:rsidR="000D6575" w:rsidRPr="000D6575" w:rsidRDefault="000D6575" w:rsidP="000D6575">
      <w:pPr>
        <w:pStyle w:val="ListParagraph"/>
        <w:numPr>
          <w:ilvl w:val="1"/>
          <w:numId w:val="5"/>
        </w:numPr>
        <w:spacing w:after="0" w:line="360" w:lineRule="auto"/>
        <w:ind w:right="-1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575">
        <w:rPr>
          <w:rFonts w:ascii="Times New Roman" w:hAnsi="Times New Roman" w:cs="Times New Roman"/>
          <w:sz w:val="24"/>
          <w:szCs w:val="24"/>
        </w:rPr>
        <w:t>от свободно достъпни източници и платформи</w:t>
      </w:r>
      <w:r w:rsidRPr="000D657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9D24B23" w14:textId="2997D1CE" w:rsidR="000D6575" w:rsidRPr="00210506" w:rsidRDefault="00BC7D92" w:rsidP="000D6575">
      <w:pPr>
        <w:pStyle w:val="ListParagraph"/>
        <w:numPr>
          <w:ilvl w:val="1"/>
          <w:numId w:val="5"/>
        </w:numPr>
        <w:spacing w:after="0" w:line="360" w:lineRule="auto"/>
        <w:ind w:right="-1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575">
        <w:rPr>
          <w:rFonts w:ascii="Times New Roman" w:hAnsi="Times New Roman" w:cs="Times New Roman"/>
          <w:sz w:val="24"/>
          <w:szCs w:val="24"/>
        </w:rPr>
        <w:t>от платени източници, за които са заплатени авторските права за използване.</w:t>
      </w:r>
    </w:p>
    <w:p w14:paraId="1B803FC4" w14:textId="37A1AF91" w:rsidR="00DE1CE3" w:rsidRPr="00DE1CE3" w:rsidRDefault="00DE1CE3" w:rsidP="00DE1CE3">
      <w:pPr>
        <w:spacing w:after="0" w:line="360" w:lineRule="auto"/>
        <w:ind w:right="-144" w:firstLine="56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8508AD" w:rsidRPr="00DE1CE3">
        <w:rPr>
          <w:rFonts w:ascii="Times New Roman" w:hAnsi="Times New Roman" w:cs="Times New Roman"/>
          <w:sz w:val="24"/>
          <w:szCs w:val="24"/>
        </w:rPr>
        <w:t>С</w:t>
      </w:r>
      <w:r w:rsidR="008508AD" w:rsidRPr="00DE1CE3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ъгласието</w:t>
      </w:r>
      <w:r w:rsidR="00EF7ECA" w:rsidRPr="00DE1CE3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си</w:t>
      </w:r>
      <w:r w:rsidR="00F243A0" w:rsidRPr="00DE1CE3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8508AD" w:rsidRPr="00DE1CE3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за публикуване на </w:t>
      </w:r>
      <w:r w:rsidR="00210506" w:rsidRPr="00DE1CE3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дидактическите материали/информационните и методическите ресурси за кариерното ориентиране и консултиране </w:t>
      </w:r>
      <w:r w:rsidR="004700FC" w:rsidRPr="00DE1CE3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на интернет страницата на Министерството на образованието и науката</w:t>
      </w:r>
      <w:r w:rsidRPr="00DE1CE3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.</w:t>
      </w:r>
    </w:p>
    <w:p w14:paraId="1430533D" w14:textId="5B643599" w:rsidR="00F263AA" w:rsidRDefault="0063623C" w:rsidP="00016CEF">
      <w:pPr>
        <w:spacing w:after="0" w:line="360" w:lineRule="auto"/>
        <w:ind w:left="-144"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63AA">
        <w:rPr>
          <w:rFonts w:ascii="Times New Roman" w:hAnsi="Times New Roman" w:cs="Times New Roman"/>
          <w:sz w:val="24"/>
          <w:szCs w:val="24"/>
        </w:rPr>
        <w:t xml:space="preserve">. </w:t>
      </w:r>
      <w:r w:rsidR="005B31A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О</w:t>
      </w:r>
      <w:r w:rsidR="00F263AA" w:rsidRPr="00F263AA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тстъп</w:t>
      </w:r>
      <w:r w:rsidR="005B31A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вам</w:t>
      </w:r>
      <w:r w:rsidR="00F263AA" w:rsidRPr="00F263AA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авторско</w:t>
      </w:r>
      <w:r w:rsidR="00F263AA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то</w:t>
      </w:r>
      <w:r w:rsidR="00F263AA" w:rsidRPr="00F263AA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право на Министерството на образованието и науката</w:t>
      </w:r>
      <w:r w:rsidR="00F263AA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върху р</w:t>
      </w:r>
      <w:r w:rsidR="00F263AA" w:rsidRPr="00F263AA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азработените от мен текстове, включени в </w:t>
      </w:r>
      <w:r w:rsidR="005B31AE" w:rsidRPr="005B31A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дидактическите материали/информационните и методическите ресурси за кариерното ориентиране и консултиране</w:t>
      </w:r>
      <w:r w:rsidR="00F263AA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.</w:t>
      </w:r>
    </w:p>
    <w:p w14:paraId="027330E0" w14:textId="77777777" w:rsidR="00C81229" w:rsidRDefault="00C81229" w:rsidP="00016CEF">
      <w:pPr>
        <w:spacing w:after="0" w:line="360" w:lineRule="auto"/>
        <w:ind w:left="-144"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неверни данни по тази декларация нося отговорност по чл. 313 от</w:t>
      </w:r>
      <w:r w:rsidR="00016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Наказателн</w:t>
      </w:r>
      <w:r w:rsidR="00D31A7E">
        <w:rPr>
          <w:rFonts w:ascii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hAnsi="Times New Roman" w:cs="Times New Roman"/>
          <w:sz w:val="24"/>
          <w:szCs w:val="24"/>
        </w:rPr>
        <w:t>кодекс.</w:t>
      </w:r>
    </w:p>
    <w:p w14:paraId="1826A08C" w14:textId="40588502" w:rsidR="00C81229" w:rsidRDefault="00C81229" w:rsidP="00016CEF">
      <w:pPr>
        <w:spacing w:after="0" w:line="360" w:lineRule="auto"/>
        <w:ind w:left="-144" w:right="-144"/>
        <w:jc w:val="both"/>
        <w:rPr>
          <w:rFonts w:ascii="Times New Roman" w:hAnsi="Times New Roman" w:cs="Times New Roman"/>
          <w:sz w:val="24"/>
          <w:szCs w:val="24"/>
        </w:rPr>
      </w:pPr>
    </w:p>
    <w:p w14:paraId="1EF367E8" w14:textId="77777777" w:rsidR="00BC7D92" w:rsidRDefault="00BC7D92" w:rsidP="00016CEF">
      <w:pPr>
        <w:spacing w:after="0" w:line="360" w:lineRule="auto"/>
        <w:ind w:left="-144" w:right="-144"/>
        <w:jc w:val="both"/>
        <w:rPr>
          <w:rFonts w:ascii="Times New Roman" w:hAnsi="Times New Roman" w:cs="Times New Roman"/>
          <w:sz w:val="24"/>
          <w:szCs w:val="24"/>
        </w:rPr>
      </w:pPr>
    </w:p>
    <w:p w14:paraId="1CE9E3EB" w14:textId="7AE60260" w:rsidR="00B01ABF" w:rsidRDefault="00BE07F7" w:rsidP="00967F51">
      <w:pPr>
        <w:spacing w:line="360" w:lineRule="auto"/>
        <w:ind w:left="-144" w:right="-144"/>
        <w:jc w:val="both"/>
        <w:rPr>
          <w:rFonts w:ascii="Times New Roman" w:hAnsi="Times New Roman" w:cs="Times New Roman"/>
          <w:sz w:val="24"/>
          <w:szCs w:val="24"/>
        </w:rPr>
      </w:pPr>
      <w:r w:rsidRPr="006326EB">
        <w:rPr>
          <w:rFonts w:ascii="Times New Roman" w:hAnsi="Times New Roman" w:cs="Times New Roman"/>
          <w:sz w:val="24"/>
          <w:szCs w:val="24"/>
          <w:u w:val="single"/>
        </w:rPr>
        <w:t>Забележка: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8AD">
        <w:rPr>
          <w:rFonts w:ascii="Times New Roman" w:hAnsi="Times New Roman" w:cs="Times New Roman"/>
          <w:sz w:val="24"/>
          <w:szCs w:val="24"/>
        </w:rPr>
        <w:t>*</w:t>
      </w:r>
      <w:r w:rsidR="00D93E88">
        <w:rPr>
          <w:rFonts w:ascii="Times New Roman" w:hAnsi="Times New Roman" w:cs="Times New Roman"/>
          <w:sz w:val="24"/>
          <w:szCs w:val="24"/>
        </w:rPr>
        <w:t>Допуска се</w:t>
      </w:r>
      <w:r w:rsidR="006D72B1">
        <w:rPr>
          <w:rFonts w:ascii="Times New Roman" w:hAnsi="Times New Roman" w:cs="Times New Roman"/>
          <w:sz w:val="24"/>
          <w:szCs w:val="24"/>
        </w:rPr>
        <w:t xml:space="preserve"> и</w:t>
      </w:r>
      <w:r w:rsidR="00967F51">
        <w:rPr>
          <w:rFonts w:ascii="Times New Roman" w:hAnsi="Times New Roman" w:cs="Times New Roman"/>
          <w:sz w:val="24"/>
          <w:szCs w:val="24"/>
        </w:rPr>
        <w:t xml:space="preserve">зползването на цитати </w:t>
      </w:r>
      <w:r w:rsidR="00967F51" w:rsidRPr="00967F51">
        <w:rPr>
          <w:rFonts w:ascii="Times New Roman" w:hAnsi="Times New Roman" w:cs="Times New Roman"/>
          <w:sz w:val="24"/>
          <w:szCs w:val="24"/>
        </w:rPr>
        <w:t xml:space="preserve">от вече разгласени произведения </w:t>
      </w:r>
      <w:r w:rsidR="00D93E88">
        <w:rPr>
          <w:rFonts w:ascii="Times New Roman" w:hAnsi="Times New Roman" w:cs="Times New Roman"/>
          <w:sz w:val="24"/>
          <w:szCs w:val="24"/>
        </w:rPr>
        <w:t>при</w:t>
      </w:r>
      <w:r w:rsidR="00967F51">
        <w:rPr>
          <w:rFonts w:ascii="Times New Roman" w:hAnsi="Times New Roman" w:cs="Times New Roman"/>
          <w:sz w:val="24"/>
          <w:szCs w:val="24"/>
        </w:rPr>
        <w:t xml:space="preserve"> </w:t>
      </w:r>
      <w:r w:rsidR="00D93E88">
        <w:rPr>
          <w:rFonts w:ascii="Times New Roman" w:hAnsi="Times New Roman" w:cs="Times New Roman"/>
          <w:sz w:val="24"/>
          <w:szCs w:val="24"/>
        </w:rPr>
        <w:t>спазване</w:t>
      </w:r>
      <w:r w:rsidR="00967F51">
        <w:rPr>
          <w:rFonts w:ascii="Times New Roman" w:hAnsi="Times New Roman" w:cs="Times New Roman"/>
          <w:sz w:val="24"/>
          <w:szCs w:val="24"/>
        </w:rPr>
        <w:t xml:space="preserve"> разпоредбите на </w:t>
      </w:r>
      <w:r w:rsidR="00967F51" w:rsidRPr="00967F51">
        <w:rPr>
          <w:rFonts w:ascii="Times New Roman" w:hAnsi="Times New Roman" w:cs="Times New Roman"/>
          <w:sz w:val="24"/>
          <w:szCs w:val="24"/>
        </w:rPr>
        <w:t>З</w:t>
      </w:r>
      <w:r w:rsidR="00967F51">
        <w:rPr>
          <w:rFonts w:ascii="Times New Roman" w:hAnsi="Times New Roman" w:cs="Times New Roman"/>
          <w:sz w:val="24"/>
          <w:szCs w:val="24"/>
        </w:rPr>
        <w:t>акона</w:t>
      </w:r>
      <w:r w:rsidR="00967F51" w:rsidRPr="00967F51">
        <w:rPr>
          <w:rFonts w:ascii="Times New Roman" w:hAnsi="Times New Roman" w:cs="Times New Roman"/>
          <w:sz w:val="24"/>
          <w:szCs w:val="24"/>
        </w:rPr>
        <w:t xml:space="preserve"> за авторското право и сродните му права</w:t>
      </w:r>
      <w:r w:rsidR="006554E9">
        <w:rPr>
          <w:rFonts w:ascii="Times New Roman" w:hAnsi="Times New Roman" w:cs="Times New Roman"/>
          <w:sz w:val="24"/>
          <w:szCs w:val="24"/>
        </w:rPr>
        <w:t>.</w:t>
      </w:r>
    </w:p>
    <w:p w14:paraId="64F60792" w14:textId="4D8D5F0E" w:rsidR="00BC7D92" w:rsidRDefault="00BC7D92" w:rsidP="00967F51">
      <w:pPr>
        <w:spacing w:line="360" w:lineRule="auto"/>
        <w:ind w:left="-144" w:right="-144"/>
        <w:jc w:val="both"/>
        <w:rPr>
          <w:rFonts w:ascii="Times New Roman" w:hAnsi="Times New Roman" w:cs="Times New Roman"/>
          <w:sz w:val="24"/>
          <w:szCs w:val="24"/>
        </w:rPr>
      </w:pPr>
    </w:p>
    <w:p w14:paraId="43846EF5" w14:textId="77777777" w:rsidR="00BC7D92" w:rsidRPr="00967F51" w:rsidRDefault="00BC7D92" w:rsidP="00967F51">
      <w:pPr>
        <w:spacing w:line="360" w:lineRule="auto"/>
        <w:ind w:left="-144" w:right="-144"/>
        <w:jc w:val="both"/>
        <w:rPr>
          <w:rFonts w:ascii="Times New Roman" w:hAnsi="Times New Roman" w:cs="Times New Roman"/>
          <w:sz w:val="24"/>
          <w:szCs w:val="24"/>
        </w:rPr>
      </w:pPr>
    </w:p>
    <w:p w14:paraId="5990A534" w14:textId="77777777" w:rsidR="00C81229" w:rsidRDefault="00C81229" w:rsidP="00016CEF">
      <w:pPr>
        <w:spacing w:line="360" w:lineRule="auto"/>
        <w:ind w:left="-14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</w:t>
      </w:r>
    </w:p>
    <w:p w14:paraId="1D1EAA1D" w14:textId="77777777" w:rsidR="00C81229" w:rsidRPr="00C81229" w:rsidRDefault="00016CEF" w:rsidP="00016CEF">
      <w:pPr>
        <w:spacing w:line="360" w:lineRule="auto"/>
        <w:ind w:left="-14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</w:t>
      </w:r>
      <w:r w:rsidR="00C81229">
        <w:rPr>
          <w:rFonts w:ascii="Times New Roman" w:hAnsi="Times New Roman" w:cs="Times New Roman"/>
          <w:sz w:val="24"/>
          <w:szCs w:val="24"/>
        </w:rPr>
        <w:tab/>
      </w:r>
      <w:r w:rsidR="00C81229">
        <w:rPr>
          <w:rFonts w:ascii="Times New Roman" w:hAnsi="Times New Roman" w:cs="Times New Roman"/>
          <w:sz w:val="24"/>
          <w:szCs w:val="24"/>
        </w:rPr>
        <w:tab/>
      </w:r>
      <w:r w:rsidR="00C81229">
        <w:rPr>
          <w:rFonts w:ascii="Times New Roman" w:hAnsi="Times New Roman" w:cs="Times New Roman"/>
          <w:sz w:val="24"/>
          <w:szCs w:val="24"/>
        </w:rPr>
        <w:tab/>
      </w:r>
      <w:r w:rsidR="00C81229">
        <w:rPr>
          <w:rFonts w:ascii="Times New Roman" w:hAnsi="Times New Roman" w:cs="Times New Roman"/>
          <w:sz w:val="24"/>
          <w:szCs w:val="24"/>
        </w:rPr>
        <w:tab/>
      </w:r>
      <w:r w:rsidR="00C812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1229">
        <w:rPr>
          <w:rFonts w:ascii="Times New Roman" w:hAnsi="Times New Roman" w:cs="Times New Roman"/>
          <w:sz w:val="24"/>
          <w:szCs w:val="24"/>
        </w:rPr>
        <w:t>………………………….</w:t>
      </w:r>
    </w:p>
    <w:sectPr w:rsidR="00C81229" w:rsidRPr="00C81229" w:rsidSect="005B31A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947"/>
    <w:multiLevelType w:val="hybridMultilevel"/>
    <w:tmpl w:val="B3041AD4"/>
    <w:lvl w:ilvl="0" w:tplc="E696B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B4065"/>
    <w:multiLevelType w:val="hybridMultilevel"/>
    <w:tmpl w:val="D514F6A4"/>
    <w:lvl w:ilvl="0" w:tplc="B9E079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2268D"/>
    <w:multiLevelType w:val="multilevel"/>
    <w:tmpl w:val="3F6440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</w:rPr>
    </w:lvl>
  </w:abstractNum>
  <w:abstractNum w:abstractNumId="3" w15:restartNumberingAfterBreak="0">
    <w:nsid w:val="334B748D"/>
    <w:multiLevelType w:val="multilevel"/>
    <w:tmpl w:val="7D98A7EC"/>
    <w:lvl w:ilvl="0">
      <w:start w:val="1"/>
      <w:numFmt w:val="decimal"/>
      <w:lvlText w:val="%1."/>
      <w:lvlJc w:val="left"/>
      <w:pPr>
        <w:ind w:left="92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4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4" w:hanging="1800"/>
      </w:pPr>
      <w:rPr>
        <w:rFonts w:hint="default"/>
      </w:rPr>
    </w:lvl>
  </w:abstractNum>
  <w:abstractNum w:abstractNumId="4" w15:restartNumberingAfterBreak="0">
    <w:nsid w:val="4B26261A"/>
    <w:multiLevelType w:val="hybridMultilevel"/>
    <w:tmpl w:val="2B7EE8B4"/>
    <w:lvl w:ilvl="0" w:tplc="A94E9E22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C6"/>
    <w:rsid w:val="00016CEF"/>
    <w:rsid w:val="00095A4B"/>
    <w:rsid w:val="000A77FF"/>
    <w:rsid w:val="000B3B2C"/>
    <w:rsid w:val="000D6575"/>
    <w:rsid w:val="0011139D"/>
    <w:rsid w:val="001305DB"/>
    <w:rsid w:val="00184474"/>
    <w:rsid w:val="00210506"/>
    <w:rsid w:val="0021350A"/>
    <w:rsid w:val="00252A5B"/>
    <w:rsid w:val="002868BC"/>
    <w:rsid w:val="002911A2"/>
    <w:rsid w:val="00294116"/>
    <w:rsid w:val="002B425D"/>
    <w:rsid w:val="002E38CD"/>
    <w:rsid w:val="002F4C17"/>
    <w:rsid w:val="00372807"/>
    <w:rsid w:val="00375C7B"/>
    <w:rsid w:val="00397A1C"/>
    <w:rsid w:val="003F5075"/>
    <w:rsid w:val="004366A6"/>
    <w:rsid w:val="0045127B"/>
    <w:rsid w:val="004700FC"/>
    <w:rsid w:val="004B4D2B"/>
    <w:rsid w:val="00507708"/>
    <w:rsid w:val="00512D24"/>
    <w:rsid w:val="005241AD"/>
    <w:rsid w:val="00542447"/>
    <w:rsid w:val="00544D71"/>
    <w:rsid w:val="0055482B"/>
    <w:rsid w:val="005676A5"/>
    <w:rsid w:val="005841C6"/>
    <w:rsid w:val="00592830"/>
    <w:rsid w:val="0059358F"/>
    <w:rsid w:val="005B02CC"/>
    <w:rsid w:val="005B31AE"/>
    <w:rsid w:val="006326EB"/>
    <w:rsid w:val="006349FC"/>
    <w:rsid w:val="0063623C"/>
    <w:rsid w:val="006554E9"/>
    <w:rsid w:val="00677200"/>
    <w:rsid w:val="006A68B8"/>
    <w:rsid w:val="006D72B1"/>
    <w:rsid w:val="006F305A"/>
    <w:rsid w:val="0074152A"/>
    <w:rsid w:val="00750168"/>
    <w:rsid w:val="008508AD"/>
    <w:rsid w:val="0087627D"/>
    <w:rsid w:val="008866D9"/>
    <w:rsid w:val="008C1304"/>
    <w:rsid w:val="00901CC5"/>
    <w:rsid w:val="00937334"/>
    <w:rsid w:val="00967F51"/>
    <w:rsid w:val="00995955"/>
    <w:rsid w:val="009C61A9"/>
    <w:rsid w:val="00A5190E"/>
    <w:rsid w:val="00AD1003"/>
    <w:rsid w:val="00AD529F"/>
    <w:rsid w:val="00AE0774"/>
    <w:rsid w:val="00AE6DF2"/>
    <w:rsid w:val="00AF38E6"/>
    <w:rsid w:val="00AF66BA"/>
    <w:rsid w:val="00B01ABF"/>
    <w:rsid w:val="00B308BD"/>
    <w:rsid w:val="00B868F5"/>
    <w:rsid w:val="00B94FD7"/>
    <w:rsid w:val="00BA058F"/>
    <w:rsid w:val="00BC7D92"/>
    <w:rsid w:val="00BE07F7"/>
    <w:rsid w:val="00C46A57"/>
    <w:rsid w:val="00C5367C"/>
    <w:rsid w:val="00C81229"/>
    <w:rsid w:val="00C81D56"/>
    <w:rsid w:val="00C82F9D"/>
    <w:rsid w:val="00C91B76"/>
    <w:rsid w:val="00CA44A2"/>
    <w:rsid w:val="00CD4C18"/>
    <w:rsid w:val="00D00681"/>
    <w:rsid w:val="00D132AC"/>
    <w:rsid w:val="00D134FC"/>
    <w:rsid w:val="00D31A7E"/>
    <w:rsid w:val="00D75E6F"/>
    <w:rsid w:val="00D93E88"/>
    <w:rsid w:val="00DB6544"/>
    <w:rsid w:val="00DC2599"/>
    <w:rsid w:val="00DE1CE3"/>
    <w:rsid w:val="00ED0C2A"/>
    <w:rsid w:val="00EF7ECA"/>
    <w:rsid w:val="00F243A0"/>
    <w:rsid w:val="00F24878"/>
    <w:rsid w:val="00F263AA"/>
    <w:rsid w:val="00F460B1"/>
    <w:rsid w:val="00F61C54"/>
    <w:rsid w:val="00F6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F1E8"/>
  <w15:docId w15:val="{3B9F82A2-38D1-4098-B35D-789E0AB6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F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0B3B2C"/>
    <w:pPr>
      <w:spacing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B3B2C"/>
    <w:rPr>
      <w:rFonts w:ascii="Arial" w:eastAsia="Times New Roman" w:hAnsi="Arial" w:cs="Times New Roman"/>
      <w:b/>
      <w:bCs/>
      <w:caps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1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D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Dinev</dc:creator>
  <cp:lastModifiedBy>Anelia S. Yotova</cp:lastModifiedBy>
  <cp:revision>44</cp:revision>
  <cp:lastPrinted>2018-01-08T10:03:00Z</cp:lastPrinted>
  <dcterms:created xsi:type="dcterms:W3CDTF">2020-07-06T11:00:00Z</dcterms:created>
  <dcterms:modified xsi:type="dcterms:W3CDTF">2024-04-26T07:38:00Z</dcterms:modified>
</cp:coreProperties>
</file>